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FEE" w:rsidRPr="006A4FEE" w:rsidRDefault="006A4FEE" w:rsidP="006A4F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Детский сад № 1 </w:t>
      </w:r>
      <w:proofErr w:type="spellStart"/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Кесовогорского</w:t>
      </w:r>
      <w:proofErr w:type="spellEnd"/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</w:p>
    <w:p w:rsidR="006A4FEE" w:rsidRPr="006A4FEE" w:rsidRDefault="006A4FEE" w:rsidP="006A4F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</w:t>
      </w: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bookmarkStart w:id="0" w:name="_GoBack"/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Трудовое воспитание дошкольников</w:t>
      </w:r>
      <w:bookmarkEnd w:id="0"/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A4FEE" w:rsidRPr="006A4FEE" w:rsidRDefault="006A4FEE" w:rsidP="006A4FE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Подготовил: воспитатель Тетерина Наталья Васильевна</w:t>
      </w:r>
    </w:p>
    <w:p w:rsidR="006A4FEE" w:rsidRPr="006A4FEE" w:rsidRDefault="006A4FEE" w:rsidP="006A4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FEE" w:rsidRPr="006A4FEE" w:rsidRDefault="006A4FEE" w:rsidP="006A4F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A4FE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Введение</w:t>
      </w:r>
    </w:p>
    <w:p w:rsidR="006A4FEE" w:rsidRPr="006A4FEE" w:rsidRDefault="006A4FEE" w:rsidP="006A4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педагогической системе А. С. Макаренко труд рассматривается как могучий воспитатель. При этом важно понимать: труд — это не просто занятость рук ребёнка, а деятельность, которая развивает личность, помогает малышу самоутвердиться и почувствовать свою значимость. Трудолюбие не появляется само по себе — оно формируется с ранних лет. По-настоящему ценный труд носит творческий характер, укрепляет физически, приносит радость и учит заботиться о других.</w:t>
      </w:r>
    </w:p>
    <w:p w:rsidR="006A4FEE" w:rsidRPr="006A4FEE" w:rsidRDefault="006A4FEE" w:rsidP="006A4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Трудовое воспитание — это совместная работа воспитателя и детей, цель которой — развить у ребят трудовые умения, психологическую готовность к деятельности, ответственное отношение к результатам своего труда. В дошкольном возрасте закладываются основы того, как ребёнок в будущем будет относиться к любой работе: будет ли видеть в ней смысл и пользу или воспринимать как тяжёлую обязанность.</w:t>
      </w:r>
    </w:p>
    <w:p w:rsidR="006A4FEE" w:rsidRPr="006A4FEE" w:rsidRDefault="006A4FEE" w:rsidP="006A4F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A4FE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Цель, задачи и направления трудового воспитания</w:t>
      </w:r>
    </w:p>
    <w:p w:rsidR="006A4FEE" w:rsidRPr="006A4FEE" w:rsidRDefault="006A4FEE" w:rsidP="006A4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цель трудового воспитания дошкольников — сформировать основы трудовой культуры, вырастить у ребёнка позитивное отношение к труду, научить элементарным навыкам самообслуживания и раскрыть познавательный и творческий потенциал через практическую деятельность.</w:t>
      </w:r>
    </w:p>
    <w:p w:rsidR="006A4FEE" w:rsidRPr="006A4FEE" w:rsidRDefault="006A4FEE" w:rsidP="006A4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этой цели важно решать несколько взаимосвязанных задач. Прежде всего, нужно формировать трудовые навыки: учить детей самостоятельно одеваться и раздеваться, поддерживать порядок в своём пространстве, помогать взрослым в простых делах, ухаживать за растениями и животными, осваивать доступные виды продуктивной деятельности (лепку, аппликацию, конструирование).</w:t>
      </w:r>
    </w:p>
    <w:p w:rsidR="006A4FEE" w:rsidRPr="006A4FEE" w:rsidRDefault="006A4FEE" w:rsidP="006A4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значимо развивать положительное отношение к труду: воспитывать уважение к работе взрослых, показывать ценность и пользу любого дела, поддерживать в ребёнке стремление быть самостоятельным и ответственным. Через труд дошкольник познаёт окружающий мир: знакомится со свойствами материалов, учится быть внимательным и наблюдательным, тренирует память и мышление, развивает творческое воображение и эстетический вкус.</w:t>
      </w:r>
    </w:p>
    <w:p w:rsidR="006A4FEE" w:rsidRPr="006A4FEE" w:rsidRDefault="006A4FEE" w:rsidP="006A4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Важный аспект — социализация. В процессе совместной трудовой деятельности дети учатся согласовывать свои действия с другими, чувствовать ответственность за общее дело, проявлять взаимопомощь и доброжелательность.</w:t>
      </w:r>
    </w:p>
    <w:p w:rsidR="006A4FEE" w:rsidRPr="006A4FEE" w:rsidRDefault="006A4FEE" w:rsidP="006A4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этих задач, выделяют основные направления трудового воспитания. Самообслуживание помогает ребёнку освоить правила личной гигиены, научиться </w:t>
      </w:r>
      <w:proofErr w:type="gramStart"/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аккуратно</w:t>
      </w:r>
      <w:proofErr w:type="gramEnd"/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складывать вещи и следить за своим внешним видом. Домашний труд включает посильную помощь в уборке, приготовлении пищи, уходе за комнатными растениями. Труд на природе — это участие в работе </w:t>
      </w: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участке, забота о живых существах, наблюдения во время прогулок и экскурсий. Игровая деятельность естественным образом вбирает в себя трудовые элементы: в сюжетно</w:t>
      </w: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ролевых играх («Парикмахерская», «Магазин») дети воспроизводят трудовые действия взрослых, а в играх с правилами учатся поддерживать порядок. Художественный труд — рисование, лепка, конструирование — развивает творческие способности и мелкую моторику, учит доводить начатое до конца.</w:t>
      </w:r>
    </w:p>
    <w:p w:rsidR="006A4FEE" w:rsidRPr="006A4FEE" w:rsidRDefault="006A4FEE" w:rsidP="006A4F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A4FE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Особенности детского труда</w:t>
      </w:r>
    </w:p>
    <w:p w:rsidR="006A4FEE" w:rsidRPr="006A4FEE" w:rsidRDefault="006A4FEE" w:rsidP="006A4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 дошкольника существенно отличается от труда взрослого человека. Ребёнок не создаёт общественно значимых материальных ценностей, и это нормально: его главная «выгода» от труда — развитие и удовольствие от процесса.</w:t>
      </w:r>
    </w:p>
    <w:p w:rsidR="006A4FEE" w:rsidRPr="006A4FEE" w:rsidRDefault="006A4FEE" w:rsidP="006A4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 у малыша совсем иная. Если для взрослого труд — способ обеспечить себя и свою семью, выполнить социальные обязательства, то для дошкольника в основе чаще всего лежит интерес и желание попробовать сделать что-то самому. Нередко труд переплетается с игрой: ребёнок «убирает игрушки», как будто наводит порядок в настоящем доме, или «готовит обед» для кукол.</w:t>
      </w:r>
    </w:p>
    <w:p w:rsidR="006A4FEE" w:rsidRPr="006A4FEE" w:rsidRDefault="006A4FEE" w:rsidP="006A4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характеру деятельность ребёнка проще и доступнее: она не требует сложного планирования, ориентирована на процесс и получение радости. По продолжительности труд дошкольника обычно кратковременный, не предполагает длительной концентрации и больших усилий. Малыш действует под руководством взрослого, нуждается в поддержке, подсказках и помощи. Социальная значимость его труда условна, но личностная — огромна: через простые действия ребёнок учится быть самостоятельным, видеть результат своих усилий и гордиться им.</w:t>
      </w:r>
    </w:p>
    <w:p w:rsidR="006A4FEE" w:rsidRPr="006A4FEE" w:rsidRDefault="006A4FEE" w:rsidP="006A4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детского труда тоже строится иначе. Для малыша важно, что он старался, что процесс был интересным, а взрослый его поддержал. Для взрослого же главным критерием выступает результат и его соответствие определённым стандартам. Учитывая эти особенности, мы выстраиваем трудовое воспитание так, чтобы оно было посильным, увлекательным и поддерживало растущую самостоятельность ребёнка.</w:t>
      </w:r>
    </w:p>
    <w:p w:rsidR="006A4FEE" w:rsidRPr="006A4FEE" w:rsidRDefault="006A4FEE" w:rsidP="006A4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это важно для детей с особыми образовательными потребностями. Для воспитанников с ТНР трудовые ситуации становятся естественной речевой практикой: проговаривание действий, называние инструментов и материалов, объяснение своих шагов обогащают словарь и развивают связную речь. Для детей с ЗПР чёткая структура трудовых поручений, зрительные подсказки и пошаговые инструкции снижают тревожность и помогают успешно включаться в общую деятельность.</w:t>
      </w:r>
    </w:p>
    <w:p w:rsidR="006A4FEE" w:rsidRPr="006A4FEE" w:rsidRDefault="006A4FEE" w:rsidP="006A4F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A4FE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Средства и условия трудового воспитания</w:t>
      </w:r>
    </w:p>
    <w:p w:rsidR="006A4FEE" w:rsidRPr="006A4FEE" w:rsidRDefault="006A4FEE" w:rsidP="006A4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трудового воспитания — это всё, что помогает организовать и провести трудовую деятельность детей. Их можно рассматривать с разных сторон.</w:t>
      </w:r>
    </w:p>
    <w:p w:rsidR="006A4FEE" w:rsidRPr="006A4FEE" w:rsidRDefault="006A4FEE" w:rsidP="006A4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характеру средства делятся </w:t>
      </w:r>
      <w:proofErr w:type="gramStart"/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материальные и нематериальные. </w:t>
      </w:r>
      <w:proofErr w:type="gramStart"/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материальным относятся инструменты, материалы, инвентарь (щётки, лейки, фартуки), а также специально организованные пространства: уголки природы, мастерские, игровые зоны, участки для труда на свежем воздухе.</w:t>
      </w:r>
      <w:proofErr w:type="gramEnd"/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Нематериальные средства — это методы и приёмы: наблюдение, объяснение, показ, практические задания, игры, поручения, поощрения.</w:t>
      </w:r>
      <w:proofErr w:type="gramEnd"/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Сюда же входят формы организации труда — индивидуальная, групповая и коллективная.</w:t>
      </w:r>
    </w:p>
    <w:p w:rsidR="006A4FEE" w:rsidRPr="006A4FEE" w:rsidRDefault="006A4FEE" w:rsidP="006A4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функциям средства бывают организационными (планы, расписания, правила), стимулирующими (поощрения, конкурсы, игровые элементы), дидактическими (наглядные пособия, обучающие игры) и практическими (инструменты и материалы, которые непосредственно используются в труде).</w:t>
      </w:r>
      <w:proofErr w:type="gramEnd"/>
    </w:p>
    <w:p w:rsidR="006A4FEE" w:rsidRPr="006A4FEE" w:rsidRDefault="006A4FEE" w:rsidP="006A4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средств важно учитывать возраст детей. В младшем дошкольном возрасте нужны простые и безопасные инструменты, игровые элементы, короткие и понятные задания. В средней группе задания усложняются, расширяется круг материалов, появляются более разнообразные поручения. Старшие дошкольники способны участвовать в коллективных проектах, работать с более сложными инструментами, планировать этапы работы и оценивать промежуточные результаты.</w:t>
      </w:r>
    </w:p>
    <w:p w:rsidR="006A4FEE" w:rsidRPr="006A4FEE" w:rsidRDefault="006A4FEE" w:rsidP="006A4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трудовое воспитание было эффективным, необходимо создать соответствующие условия. Прежде всего — положительную атмосферу, в которой труд воспринимается как важная и уважаемая деятельность, а инициатива детей поощряется. Безопасность — обязательное условие: все инструменты и материалы должны быть безопасными, а правила техники безопасности — понятными и выполнимыми.</w:t>
      </w:r>
    </w:p>
    <w:p w:rsidR="006A4FEE" w:rsidRPr="006A4FEE" w:rsidRDefault="006A4FEE" w:rsidP="006A4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Чёткое планирование и распределение обязанностей позволяют избежать хаоса и дают каждому ребёнку почувствовать свою роль в общем деле. Мотивация поддерживается через интерес, признание результатов и ощущение пользы от выполненной работы. Важнейшее условие успеха — взаимодействие с родителями: когда подходы детского сада и семьи совпадают, навыки, полученные ребёнком, закрепляются и становятся привычкой.</w:t>
      </w:r>
    </w:p>
    <w:p w:rsidR="006A4FEE" w:rsidRPr="006A4FEE" w:rsidRDefault="006A4FEE" w:rsidP="006A4F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A4FE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Пример практического задания: игровая форма формирования навыков порядка</w:t>
      </w:r>
    </w:p>
    <w:p w:rsidR="006A4FEE" w:rsidRPr="006A4FEE" w:rsidRDefault="006A4FEE" w:rsidP="006A4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Покажу на примере, как игровая форма помогает развивать у детей навыки самоорганизации и поддерживать порядок.</w:t>
      </w:r>
    </w:p>
    <w:p w:rsidR="006A4FEE" w:rsidRPr="006A4FEE" w:rsidRDefault="006A4FEE" w:rsidP="006A4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такой деятельности — сформировать привычку убирать за собой, развить самостоятельность и ответственность за свои вещи, воспитать аккуратность и бережное отношение к имуществу.</w:t>
      </w:r>
    </w:p>
    <w:p w:rsidR="006A4FEE" w:rsidRPr="006A4FEE" w:rsidRDefault="006A4FEE" w:rsidP="006A4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Суть подхода в том, чтобы превратить рутину в увлекательную игру. Например, можно использовать образ «поезда», где каждая полка или ящик — это «вагон», а вещи — «пассажиры», которым нужно найти своё место. «Проверка порядка» становится не строгим контролем, а весёлым испытанием. Такая подача снижает сопротивление и повышает </w:t>
      </w:r>
      <w:proofErr w:type="spellStart"/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вовлечённость</w:t>
      </w:r>
      <w:proofErr w:type="spellEnd"/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дети воспринимают уборку как интересную задачу, а не как обязанность.</w:t>
      </w:r>
    </w:p>
    <w:p w:rsidR="006A4FEE" w:rsidRPr="006A4FEE" w:rsidRDefault="006A4FEE" w:rsidP="006A4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Ежедневное повторение процедуры закрепляет привычку и помогает ребёнку запомнить, где должна лежать каждая вещь. При этом воспитатель учитывает индивидуальные особенности и темп развития каждого малыша: кому-то достаточно краткой подсказки, кому-то нужна пошаговая инструкция и совместная работа.</w:t>
      </w:r>
    </w:p>
    <w:p w:rsidR="006A4FEE" w:rsidRPr="006A4FEE" w:rsidRDefault="006A4FEE" w:rsidP="006A4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родителями усиливает эффект. Когда воспитатель рассказывает семье о том, какие навыки отрабатываются в детском саду, и предлагает поддерживать их дома (например, использовать похожие игровые образы или правила), создаётся единая воспитательная среда. Это значительно повышает результативность: ребёнок получает одни и те же ориентиры и в саду, и в семье.</w:t>
      </w:r>
    </w:p>
    <w:p w:rsidR="006A4FEE" w:rsidRPr="006A4FEE" w:rsidRDefault="006A4FEE" w:rsidP="006A4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Преимущества такого подхода очевидны. Во-первых, он позитивно влияет на отношение ребёнка к труду: игра делает процесс приятным. Во-вторых, наглядность помогает детям понять, какой результат ожидается. В-третьих, системность (регулярные повторения) превращает отдельные действия в устойчивые навыки. Наконец, взаимодействие педагогов и родителей создаёт прочную основу для воспитания самостоятельности и ответственности.</w:t>
      </w:r>
    </w:p>
    <w:p w:rsidR="006A4FEE" w:rsidRPr="006A4FEE" w:rsidRDefault="006A4FEE" w:rsidP="006A4F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A4FE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Заключение</w:t>
      </w:r>
    </w:p>
    <w:p w:rsidR="006A4FEE" w:rsidRPr="006A4FEE" w:rsidRDefault="006A4FEE" w:rsidP="006A4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Трудовое воспитание в дошкольном возрасте — это не подготовка к «взрослой работе», а важный этап становления личности. Через посильный, осмысленный и интересный труд ребёнок учится быть самостоятельным, заботливым, ответственным, развивает познавательные и творческие способности.</w:t>
      </w:r>
    </w:p>
    <w:p w:rsidR="006A4FEE" w:rsidRPr="006A4FEE" w:rsidRDefault="006A4FEE" w:rsidP="006A4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нас, воспитателей, ключевой принцип — сделать труд доступным, увлекательным и полезным для каждого малыша. Важно подбирать задания по силам, опираться на игру и интерес ребёнка, создавать ситуации успеха и поддерживать его стремление действовать самостоятельно. Особое внимание стоит уделять включению в трудовые процессы детей с ОВЗ, выстраивая для них понятные алгоритмы, зрительные опоры и речевую поддержку.</w:t>
      </w:r>
    </w:p>
    <w:p w:rsidR="006A4FEE" w:rsidRPr="006A4FEE" w:rsidRDefault="006A4FEE" w:rsidP="006A4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Совместные усилия детского сада и семьи позволяют превратить трудовые поручения </w:t>
      </w:r>
      <w:proofErr w:type="gramStart"/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«надо» </w:t>
      </w:r>
      <w:proofErr w:type="gramStart"/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«могу и хочу», формируя у ребёнка позитивное отношение к любой полезной деятельности. Именно так закладывается основа трудолюбия, которая пригодится малышу на протяжении всей жизни.</w:t>
      </w:r>
    </w:p>
    <w:p w:rsidR="006A4FEE" w:rsidRPr="006A4FEE" w:rsidRDefault="006A4FEE" w:rsidP="006A4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внимание!</w:t>
      </w:r>
    </w:p>
    <w:p w:rsidR="008C6284" w:rsidRPr="006A4FEE" w:rsidRDefault="008C6284" w:rsidP="006A4FEE"/>
    <w:sectPr w:rsidR="008C6284" w:rsidRPr="006A4F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67A" w:rsidRDefault="005B167A">
      <w:pPr>
        <w:spacing w:line="240" w:lineRule="auto"/>
      </w:pPr>
      <w:r>
        <w:separator/>
      </w:r>
    </w:p>
  </w:endnote>
  <w:endnote w:type="continuationSeparator" w:id="0">
    <w:p w:rsidR="005B167A" w:rsidRDefault="005B16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284" w:rsidRDefault="008C628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9552079"/>
      <w:docPartObj>
        <w:docPartGallery w:val="AutoText"/>
      </w:docPartObj>
    </w:sdtPr>
    <w:sdtEndPr/>
    <w:sdtContent>
      <w:p w:rsidR="008C6284" w:rsidRDefault="005B16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4FEE">
          <w:rPr>
            <w:noProof/>
          </w:rPr>
          <w:t>1</w:t>
        </w:r>
        <w:r>
          <w:fldChar w:fldCharType="end"/>
        </w:r>
      </w:p>
    </w:sdtContent>
  </w:sdt>
  <w:p w:rsidR="008C6284" w:rsidRDefault="008C628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284" w:rsidRDefault="008C62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67A" w:rsidRDefault="005B167A">
      <w:pPr>
        <w:spacing w:after="0"/>
      </w:pPr>
      <w:r>
        <w:separator/>
      </w:r>
    </w:p>
  </w:footnote>
  <w:footnote w:type="continuationSeparator" w:id="0">
    <w:p w:rsidR="005B167A" w:rsidRDefault="005B167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284" w:rsidRDefault="008C628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284" w:rsidRDefault="008C628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284" w:rsidRDefault="008C628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E6C1B"/>
    <w:multiLevelType w:val="multilevel"/>
    <w:tmpl w:val="079E6C1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01B0F"/>
    <w:multiLevelType w:val="multilevel"/>
    <w:tmpl w:val="38E01B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326"/>
    <w:rsid w:val="001F29C6"/>
    <w:rsid w:val="00274699"/>
    <w:rsid w:val="0033566F"/>
    <w:rsid w:val="00455DD3"/>
    <w:rsid w:val="005B167A"/>
    <w:rsid w:val="005C0B8E"/>
    <w:rsid w:val="006A0362"/>
    <w:rsid w:val="006A4FEE"/>
    <w:rsid w:val="00753B4D"/>
    <w:rsid w:val="007D683D"/>
    <w:rsid w:val="008C6284"/>
    <w:rsid w:val="00943485"/>
    <w:rsid w:val="00AE1B3F"/>
    <w:rsid w:val="00B12326"/>
    <w:rsid w:val="00BE094E"/>
    <w:rsid w:val="00E468E5"/>
    <w:rsid w:val="00E6441C"/>
    <w:rsid w:val="00E66AFB"/>
    <w:rsid w:val="00F66B7A"/>
    <w:rsid w:val="00F76459"/>
    <w:rsid w:val="00F867E1"/>
    <w:rsid w:val="34C1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6A4F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20">
    <w:name w:val="Заголовок 2 Знак"/>
    <w:basedOn w:val="a0"/>
    <w:link w:val="2"/>
    <w:uiPriority w:val="9"/>
    <w:rsid w:val="006A4FEE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6A4F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20">
    <w:name w:val="Заголовок 2 Знак"/>
    <w:basedOn w:val="a0"/>
    <w:link w:val="2"/>
    <w:uiPriority w:val="9"/>
    <w:rsid w:val="006A4FEE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6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1514</Words>
  <Characters>8633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2017</dc:creator>
  <cp:lastModifiedBy>Сотрудник</cp:lastModifiedBy>
  <cp:revision>9</cp:revision>
  <cp:lastPrinted>2023-01-04T14:28:00Z</cp:lastPrinted>
  <dcterms:created xsi:type="dcterms:W3CDTF">2022-11-19T12:04:00Z</dcterms:created>
  <dcterms:modified xsi:type="dcterms:W3CDTF">2026-06-23T07:41:00Z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eyJoZGlkIjoiMmNhZTIxMDIzNDA1NzdhZDEyNzkwMGMzOTQzZDg5NjMifQ==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5B2407039EB7436CBE53B3481F36870D_12</vt:lpwstr>
  </property>
</Properties>
</file>