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C6" w:rsidRPr="0023126C" w:rsidRDefault="00D977C6" w:rsidP="00D977C6">
      <w:pPr>
        <w:pStyle w:val="a3"/>
        <w:jc w:val="right"/>
        <w:rPr>
          <w:sz w:val="28"/>
          <w:szCs w:val="28"/>
        </w:rPr>
      </w:pPr>
      <w:r w:rsidRPr="0023126C">
        <w:rPr>
          <w:sz w:val="28"/>
          <w:szCs w:val="28"/>
        </w:rPr>
        <w:t>МБДОУ Детский сад № 1</w:t>
      </w:r>
      <w:r w:rsidRPr="0023126C">
        <w:rPr>
          <w:sz w:val="28"/>
          <w:szCs w:val="28"/>
        </w:rPr>
        <w:br/>
      </w:r>
      <w:proofErr w:type="spellStart"/>
      <w:r w:rsidRPr="0023126C">
        <w:rPr>
          <w:sz w:val="28"/>
          <w:szCs w:val="28"/>
        </w:rPr>
        <w:t>Кесовогорского</w:t>
      </w:r>
      <w:proofErr w:type="spellEnd"/>
      <w:r w:rsidRPr="0023126C">
        <w:rPr>
          <w:sz w:val="28"/>
          <w:szCs w:val="28"/>
        </w:rPr>
        <w:t xml:space="preserve"> муниципального округа</w:t>
      </w:r>
    </w:p>
    <w:p w:rsidR="00D977C6" w:rsidRPr="0023126C" w:rsidRDefault="00D977C6" w:rsidP="00D977C6">
      <w:pPr>
        <w:pStyle w:val="a3"/>
        <w:jc w:val="right"/>
        <w:rPr>
          <w:sz w:val="28"/>
          <w:szCs w:val="28"/>
        </w:rPr>
      </w:pPr>
      <w:r w:rsidRPr="0023126C">
        <w:rPr>
          <w:sz w:val="28"/>
          <w:szCs w:val="28"/>
        </w:rPr>
        <w:t>Автор: воспитатель</w:t>
      </w:r>
      <w:r w:rsidRPr="0023126C">
        <w:rPr>
          <w:sz w:val="28"/>
          <w:szCs w:val="28"/>
        </w:rPr>
        <w:br/>
        <w:t>Маркелова Олеся Сергеевна</w:t>
      </w:r>
    </w:p>
    <w:p w:rsidR="00D977C6" w:rsidRDefault="00D977C6" w:rsidP="00D977C6">
      <w:pPr>
        <w:pStyle w:val="2"/>
        <w:jc w:val="center"/>
      </w:pPr>
      <w:r>
        <w:t>«Что такое стресс?????»</w:t>
      </w:r>
    </w:p>
    <w:p w:rsidR="00D977C6" w:rsidRDefault="00D977C6" w:rsidP="00D977C6">
      <w:pPr>
        <w:pStyle w:val="2"/>
      </w:pPr>
      <w:r>
        <w:t xml:space="preserve">1. Концепция Ганса </w:t>
      </w:r>
      <w:proofErr w:type="spellStart"/>
      <w:r>
        <w:t>Селье</w:t>
      </w:r>
      <w:proofErr w:type="spellEnd"/>
    </w:p>
    <w:p w:rsidR="00D977C6" w:rsidRDefault="00D977C6" w:rsidP="00D977C6">
      <w:pPr>
        <w:pStyle w:val="a3"/>
      </w:pPr>
      <w:r>
        <w:t xml:space="preserve">Канадский учёный считается основоположником учения о стрессе. Он заметил: организм реагирует стереотипно на самые разные раздражители — холод, травму, инфекцию, конфликт. </w:t>
      </w:r>
      <w:proofErr w:type="spellStart"/>
      <w:r>
        <w:t>Селье</w:t>
      </w:r>
      <w:proofErr w:type="spellEnd"/>
      <w:r>
        <w:t xml:space="preserve"> определил </w:t>
      </w:r>
      <w:r>
        <w:rPr>
          <w:rStyle w:val="a4"/>
        </w:rPr>
        <w:t>стресс</w:t>
      </w:r>
      <w:r>
        <w:t xml:space="preserve"> как </w:t>
      </w:r>
      <w:r>
        <w:rPr>
          <w:rStyle w:val="a5"/>
        </w:rPr>
        <w:t>неспецифическую реакцию организма на любое предъявленное ему требование (стрессор), нарушающее гомеостаз</w:t>
      </w:r>
      <w:r>
        <w:t>. То есть суть в том, что природа ответа (физиологические сдвиги) не зависит от природы самого фактора — важен лишь факт, что к организму предъявили повышенные требования. </w:t>
      </w:r>
      <w:r>
        <w:t xml:space="preserve"> </w:t>
      </w:r>
    </w:p>
    <w:p w:rsidR="00D977C6" w:rsidRDefault="00D977C6" w:rsidP="00D977C6">
      <w:pPr>
        <w:pStyle w:val="a3"/>
      </w:pPr>
      <w:proofErr w:type="spellStart"/>
      <w:r>
        <w:t>Селье</w:t>
      </w:r>
      <w:proofErr w:type="spellEnd"/>
      <w:r>
        <w:t xml:space="preserve"> описал </w:t>
      </w:r>
      <w:r>
        <w:rPr>
          <w:rStyle w:val="a4"/>
        </w:rPr>
        <w:t>общий адаптационный синдром</w:t>
      </w:r>
      <w:r>
        <w:t xml:space="preserve"> и выделил три стадии:</w:t>
      </w:r>
    </w:p>
    <w:p w:rsidR="00D977C6" w:rsidRDefault="00D977C6" w:rsidP="00D977C6">
      <w:pPr>
        <w:pStyle w:val="a3"/>
        <w:numPr>
          <w:ilvl w:val="0"/>
          <w:numId w:val="1"/>
        </w:numPr>
      </w:pPr>
      <w:r>
        <w:rPr>
          <w:rStyle w:val="a4"/>
        </w:rPr>
        <w:t>Тревога.</w:t>
      </w:r>
      <w:r>
        <w:t xml:space="preserve"> Мгновенная мобилизация: активизируется симпатическая нервная система, выбрасываются адреналин и кортизол, учащается пульс, повышается давление. Человек может испытывать тревогу, страх, напряжение.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1"/>
        </w:numPr>
      </w:pPr>
      <w:r>
        <w:rPr>
          <w:rStyle w:val="a4"/>
        </w:rPr>
        <w:t>Сопротивление (резистентность).</w:t>
      </w:r>
      <w:r>
        <w:t xml:space="preserve"> Если стрессор сохраняется, организм пытается адаптироваться. Уровень гормонов остаётся повышенным, но человек может чувствовать прилив сил и лучше справляться с задачами. 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1"/>
        </w:numPr>
      </w:pPr>
      <w:r>
        <w:rPr>
          <w:rStyle w:val="a4"/>
        </w:rPr>
        <w:t>Истощение.</w:t>
      </w:r>
      <w:r>
        <w:t xml:space="preserve"> Если стресс длительный, ресурсы исчерпываются. Появляются хроническая усталость, апатия, проблемы со сном и аппетитом, снижается концентрация, падает иммунитет, повышается риск заболеваний. </w:t>
      </w:r>
      <w:r>
        <w:t xml:space="preserve"> </w:t>
      </w:r>
    </w:p>
    <w:p w:rsidR="00D977C6" w:rsidRDefault="00D977C6" w:rsidP="00D977C6">
      <w:pPr>
        <w:pStyle w:val="a3"/>
      </w:pPr>
      <w:r>
        <w:t xml:space="preserve">Позже </w:t>
      </w:r>
      <w:proofErr w:type="spellStart"/>
      <w:r>
        <w:t>Селье</w:t>
      </w:r>
      <w:proofErr w:type="spellEnd"/>
      <w:r>
        <w:t xml:space="preserve"> ввёл понятия </w:t>
      </w:r>
      <w:proofErr w:type="spellStart"/>
      <w:r>
        <w:rPr>
          <w:rStyle w:val="a4"/>
        </w:rPr>
        <w:t>эустресса</w:t>
      </w:r>
      <w:proofErr w:type="spellEnd"/>
      <w:r>
        <w:t xml:space="preserve"> (полезный, мобилизующий стресс — например, перед важным событием, когда есть уверенность в ресурсах) и </w:t>
      </w:r>
      <w:proofErr w:type="spellStart"/>
      <w:r>
        <w:rPr>
          <w:rStyle w:val="a4"/>
        </w:rPr>
        <w:t>дистресса</w:t>
      </w:r>
      <w:proofErr w:type="spellEnd"/>
      <w:r>
        <w:t xml:space="preserve"> (разрушительный, возникающий при чрезмерной интенсивности или длительности нагрузки, когда ресурсы не успевают восстанавливаться). </w:t>
      </w:r>
      <w:r>
        <w:t xml:space="preserve"> </w:t>
      </w:r>
    </w:p>
    <w:p w:rsidR="00D977C6" w:rsidRDefault="00D977C6" w:rsidP="00D977C6">
      <w:pPr>
        <w:pStyle w:val="2"/>
      </w:pPr>
      <w:r>
        <w:t>2. Как личность влияет на стресс</w:t>
      </w:r>
    </w:p>
    <w:p w:rsidR="00D977C6" w:rsidRDefault="00D977C6" w:rsidP="00D977C6">
      <w:pPr>
        <w:pStyle w:val="a3"/>
      </w:pPr>
      <w:r>
        <w:t xml:space="preserve">Одна и та же ситуация для разных людей может быть или не быть стрессом. Здесь ключевую роль играет </w:t>
      </w:r>
      <w:r>
        <w:rPr>
          <w:rStyle w:val="a4"/>
        </w:rPr>
        <w:t>когнитивная оценка</w:t>
      </w:r>
      <w:r>
        <w:t xml:space="preserve"> (теория Р. </w:t>
      </w:r>
      <w:proofErr w:type="spellStart"/>
      <w:r>
        <w:t>Лазаруса</w:t>
      </w:r>
      <w:proofErr w:type="spellEnd"/>
      <w:r>
        <w:t>): сначала человек мысленно оценивает событие — угроза это, вызов или нечто незначительное. И вот тут вступают в игру личностные особенности. 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2"/>
        </w:numPr>
      </w:pPr>
      <w:r>
        <w:rPr>
          <w:rStyle w:val="a4"/>
        </w:rPr>
        <w:t>Локус контроля.</w:t>
      </w:r>
      <w:r>
        <w:t xml:space="preserve"> </w:t>
      </w:r>
      <w:proofErr w:type="spellStart"/>
      <w:r>
        <w:t>Интерналы</w:t>
      </w:r>
      <w:proofErr w:type="spellEnd"/>
      <w:r>
        <w:t xml:space="preserve"> (те, кто верит, что многое зависит от них самих) чаще видят в сложностях вызов и активнее ищут решения. </w:t>
      </w:r>
      <w:proofErr w:type="spellStart"/>
      <w:r>
        <w:t>Экстерналы</w:t>
      </w:r>
      <w:proofErr w:type="spellEnd"/>
      <w:r>
        <w:t xml:space="preserve"> (те, кто склонен винить внешние обстоятельства) чаще чувствуют беспомощность и тревожатся. 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2"/>
        </w:numPr>
      </w:pPr>
      <w:r>
        <w:rPr>
          <w:rStyle w:val="a4"/>
        </w:rPr>
        <w:t>Самооценка.</w:t>
      </w:r>
      <w:r>
        <w:t xml:space="preserve"> Адекватная самооценка даёт уверенность в силах для преодоления трудностей. </w:t>
      </w:r>
      <w:proofErr w:type="gramStart"/>
      <w:r>
        <w:t>Заниженная</w:t>
      </w:r>
      <w:proofErr w:type="gramEnd"/>
      <w:r>
        <w:t>, напротив, усиливает ощущение угрозы. 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2"/>
        </w:numPr>
      </w:pPr>
      <w:r>
        <w:rPr>
          <w:rStyle w:val="a4"/>
        </w:rPr>
        <w:t>Тревожность.</w:t>
      </w:r>
      <w:r>
        <w:t xml:space="preserve"> Высокая личностная тревожность — склонность воспринимать мир как полный угроз — закономерно ведёт к более частым и интенсивным стрессовым реакциям. 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2"/>
        </w:numPr>
      </w:pPr>
      <w:proofErr w:type="spellStart"/>
      <w:r>
        <w:rPr>
          <w:rStyle w:val="a4"/>
        </w:rPr>
        <w:lastRenderedPageBreak/>
        <w:t>Нейротизм</w:t>
      </w:r>
      <w:proofErr w:type="spellEnd"/>
      <w:r>
        <w:rPr>
          <w:rStyle w:val="a4"/>
        </w:rPr>
        <w:t xml:space="preserve"> (эмоциональная неустойчивость).</w:t>
      </w:r>
      <w:r>
        <w:t xml:space="preserve"> </w:t>
      </w:r>
      <w:proofErr w:type="gramStart"/>
      <w:r>
        <w:t xml:space="preserve">Люди с высоким </w:t>
      </w:r>
      <w:proofErr w:type="spellStart"/>
      <w:r>
        <w:t>нейротизмом</w:t>
      </w:r>
      <w:proofErr w:type="spellEnd"/>
      <w:r>
        <w:t xml:space="preserve"> более чувствительны к негативным стимулам и испытывают сложности с </w:t>
      </w:r>
      <w:proofErr w:type="spellStart"/>
      <w:r>
        <w:t>саморегуляцией</w:t>
      </w:r>
      <w:proofErr w:type="spellEnd"/>
      <w:r>
        <w:t>. </w:t>
      </w:r>
      <w:r>
        <w:t xml:space="preserve"> </w:t>
      </w:r>
      <w:proofErr w:type="gramEnd"/>
    </w:p>
    <w:p w:rsidR="00D977C6" w:rsidRDefault="00D977C6" w:rsidP="00D977C6">
      <w:pPr>
        <w:pStyle w:val="a3"/>
        <w:numPr>
          <w:ilvl w:val="0"/>
          <w:numId w:val="2"/>
        </w:numPr>
      </w:pPr>
      <w:r>
        <w:rPr>
          <w:rStyle w:val="a4"/>
        </w:rPr>
        <w:t>Жизнестойкость (</w:t>
      </w:r>
      <w:proofErr w:type="spellStart"/>
      <w:r>
        <w:rPr>
          <w:rStyle w:val="a4"/>
        </w:rPr>
        <w:t>hardiness</w:t>
      </w:r>
      <w:proofErr w:type="spellEnd"/>
      <w:r>
        <w:rPr>
          <w:rStyle w:val="a4"/>
        </w:rPr>
        <w:t>).</w:t>
      </w:r>
      <w:r>
        <w:t xml:space="preserve"> Это личностная установка, включающая три компонента: </w:t>
      </w:r>
      <w:proofErr w:type="spellStart"/>
      <w:r>
        <w:rPr>
          <w:rStyle w:val="a4"/>
        </w:rPr>
        <w:t>вовлечённость</w:t>
      </w:r>
      <w:proofErr w:type="spellEnd"/>
      <w:r>
        <w:t xml:space="preserve"> (склонность активно включаться в дела), </w:t>
      </w:r>
      <w:r>
        <w:rPr>
          <w:rStyle w:val="a4"/>
        </w:rPr>
        <w:t>контроль</w:t>
      </w:r>
      <w:r>
        <w:t xml:space="preserve"> (убеждённость, что можно влиять на ситуацию) и </w:t>
      </w:r>
      <w:r>
        <w:rPr>
          <w:rStyle w:val="a4"/>
        </w:rPr>
        <w:t>принятие вызова</w:t>
      </w:r>
      <w:r>
        <w:t xml:space="preserve"> (восприятие изменений как возможности для роста). Высокая жизнестойкость помогает трансформировать стресс в опыт. </w:t>
      </w:r>
      <w:r>
        <w:t xml:space="preserve"> </w:t>
      </w:r>
    </w:p>
    <w:p w:rsidR="00D977C6" w:rsidRDefault="00D977C6" w:rsidP="00D977C6">
      <w:pPr>
        <w:pStyle w:val="2"/>
      </w:pPr>
      <w:r>
        <w:t>3. Как личность проявляется в поведении при стрессе</w:t>
      </w:r>
    </w:p>
    <w:p w:rsidR="00D977C6" w:rsidRDefault="00D977C6" w:rsidP="00D977C6">
      <w:pPr>
        <w:pStyle w:val="a3"/>
      </w:pPr>
      <w:r>
        <w:t xml:space="preserve">Можно выделить устойчивые поведенческие паттерны и ситуативные стратегии </w:t>
      </w:r>
      <w:proofErr w:type="spellStart"/>
      <w:r>
        <w:t>совладания</w:t>
      </w:r>
      <w:proofErr w:type="spellEnd"/>
      <w:r>
        <w:t xml:space="preserve"> (</w:t>
      </w:r>
      <w:proofErr w:type="spellStart"/>
      <w:r>
        <w:t>копинг</w:t>
      </w:r>
      <w:proofErr w:type="spellEnd"/>
      <w:r>
        <w:t>-стратегии). 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3"/>
        </w:numPr>
      </w:pPr>
      <w:r>
        <w:rPr>
          <w:rStyle w:val="a4"/>
        </w:rPr>
        <w:t>Устойчивые паттерны.</w:t>
      </w:r>
      <w:r>
        <w:t xml:space="preserve"> Например, в психологии выделяют </w:t>
      </w:r>
      <w:r>
        <w:rPr>
          <w:rStyle w:val="a4"/>
        </w:rPr>
        <w:t>тип</w:t>
      </w:r>
      <w:proofErr w:type="gramStart"/>
      <w:r>
        <w:rPr>
          <w:rStyle w:val="a4"/>
        </w:rPr>
        <w:t xml:space="preserve"> А</w:t>
      </w:r>
      <w:proofErr w:type="gramEnd"/>
      <w:r>
        <w:t xml:space="preserve"> (агрессивность, нетерпеливость, постоянная спешка, враждебность) и </w:t>
      </w:r>
      <w:r>
        <w:rPr>
          <w:rStyle w:val="a4"/>
        </w:rPr>
        <w:t>тип В</w:t>
      </w:r>
      <w:r>
        <w:t xml:space="preserve"> (более расслабленный, спокойный подход). Исследования показали, что тип</w:t>
      </w:r>
      <w:proofErr w:type="gramStart"/>
      <w:r>
        <w:t xml:space="preserve"> А</w:t>
      </w:r>
      <w:proofErr w:type="gramEnd"/>
      <w:r>
        <w:t xml:space="preserve"> связан с повышенным риском сердечно-сосудистых заболеваний из-за хронического напряжения. 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3"/>
        </w:numPr>
      </w:pPr>
      <w:r>
        <w:rPr>
          <w:rStyle w:val="a4"/>
        </w:rPr>
        <w:t>Ситуативные стратегии.</w:t>
      </w:r>
      <w:r>
        <w:t xml:space="preserve"> Люди используют разные подходы: проблемно-ориентированный </w:t>
      </w:r>
      <w:proofErr w:type="spellStart"/>
      <w:r>
        <w:t>копинг</w:t>
      </w:r>
      <w:proofErr w:type="spellEnd"/>
      <w:r>
        <w:t xml:space="preserve"> (активные действия для решения задачи), поиск социальной поддержки, эмоциональное реагирование или избегание (отвлечение, отрицание). То, какая стратегия возобладает, тоже во многом определяется личностными чертами.</w:t>
      </w:r>
      <w:r>
        <w:t xml:space="preserve"> </w:t>
      </w:r>
    </w:p>
    <w:p w:rsidR="00D977C6" w:rsidRDefault="00D977C6" w:rsidP="00D977C6">
      <w:pPr>
        <w:pStyle w:val="2"/>
      </w:pPr>
      <w:r>
        <w:t>4. Влияние стресса на личность</w:t>
      </w:r>
    </w:p>
    <w:p w:rsidR="00D977C6" w:rsidRDefault="00D977C6" w:rsidP="00D977C6">
      <w:pPr>
        <w:pStyle w:val="a3"/>
      </w:pPr>
      <w:r>
        <w:t>Стресс воздействует комплексно:</w:t>
      </w:r>
    </w:p>
    <w:p w:rsidR="00D977C6" w:rsidRDefault="00D977C6" w:rsidP="00D977C6">
      <w:pPr>
        <w:pStyle w:val="a3"/>
        <w:numPr>
          <w:ilvl w:val="0"/>
          <w:numId w:val="4"/>
        </w:numPr>
      </w:pPr>
      <w:r>
        <w:rPr>
          <w:rStyle w:val="a4"/>
        </w:rPr>
        <w:t>На физиологию:</w:t>
      </w:r>
      <w:r>
        <w:t xml:space="preserve"> выброс адреналина и кортизола влияет на давление, пульс, мышечное напряжение, иммунитет, пищеварение. 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4"/>
        </w:numPr>
      </w:pPr>
      <w:r>
        <w:rPr>
          <w:rStyle w:val="a4"/>
        </w:rPr>
        <w:t>На психику:</w:t>
      </w:r>
      <w:r>
        <w:t xml:space="preserve"> могут появляться тревога, раздражительность, подавленность, проблемы со сном, сложности с концентрацией и памятью. 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4"/>
        </w:numPr>
      </w:pPr>
      <w:r>
        <w:rPr>
          <w:rStyle w:val="a4"/>
        </w:rPr>
        <w:t>На когнитивные функции:</w:t>
      </w:r>
      <w:r>
        <w:t xml:space="preserve"> фокус внимания сужается до источника угрозы, что мешает видеть альтернативные решения. </w:t>
      </w:r>
      <w:r>
        <w:t xml:space="preserve"> </w:t>
      </w:r>
    </w:p>
    <w:p w:rsidR="00D977C6" w:rsidRDefault="00D977C6" w:rsidP="00D977C6">
      <w:pPr>
        <w:pStyle w:val="a3"/>
        <w:numPr>
          <w:ilvl w:val="0"/>
          <w:numId w:val="4"/>
        </w:numPr>
      </w:pPr>
      <w:r>
        <w:rPr>
          <w:rStyle w:val="a4"/>
        </w:rPr>
        <w:t>На поведение:</w:t>
      </w:r>
      <w:r>
        <w:t xml:space="preserve"> возможны как мобилизация («бей или беги»), так и избегание, агрессия, замкнутость, нарушения в питании. </w:t>
      </w:r>
      <w:r>
        <w:t xml:space="preserve"> </w:t>
      </w:r>
    </w:p>
    <w:p w:rsidR="00D977C6" w:rsidRDefault="00D977C6" w:rsidP="00D977C6">
      <w:pPr>
        <w:pStyle w:val="2"/>
      </w:pPr>
      <w:r>
        <w:t>Вывод</w:t>
      </w:r>
    </w:p>
    <w:p w:rsidR="00D977C6" w:rsidRDefault="00D977C6" w:rsidP="00D977C6">
      <w:pPr>
        <w:pStyle w:val="a3"/>
      </w:pPr>
      <w:r>
        <w:t xml:space="preserve">Получается диалектика: с одной стороны, стресс — это универсальный механизм адаптации (концепция </w:t>
      </w:r>
      <w:proofErr w:type="spellStart"/>
      <w:r>
        <w:t>Селье</w:t>
      </w:r>
      <w:proofErr w:type="spellEnd"/>
      <w:r>
        <w:t>), с другой — то, станет ли ситуация стрессовой для конкретного человека и как он с ней справится, во многом определяется его личностью. Понимание этих связей помогает разрабатывать индивидуальные подходы к управлению стрессом: работать не только с внешними факторами, но и с внутренними ресурсами человека. </w:t>
      </w:r>
      <w:r>
        <w:t xml:space="preserve"> </w:t>
      </w:r>
    </w:p>
    <w:p w:rsidR="00A07617" w:rsidRPr="00D977C6" w:rsidRDefault="00A07617" w:rsidP="00D977C6">
      <w:bookmarkStart w:id="0" w:name="_GoBack"/>
      <w:bookmarkEnd w:id="0"/>
    </w:p>
    <w:sectPr w:rsidR="00A07617" w:rsidRPr="00D9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405D"/>
    <w:multiLevelType w:val="multilevel"/>
    <w:tmpl w:val="031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56820"/>
    <w:multiLevelType w:val="multilevel"/>
    <w:tmpl w:val="DE8E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B1042"/>
    <w:multiLevelType w:val="multilevel"/>
    <w:tmpl w:val="D4CA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446414"/>
    <w:multiLevelType w:val="multilevel"/>
    <w:tmpl w:val="212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7617"/>
    <w:rsid w:val="00A07617"/>
    <w:rsid w:val="00BA7E06"/>
    <w:rsid w:val="00D977C6"/>
    <w:rsid w:val="00F8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7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6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0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77C6"/>
    <w:rPr>
      <w:b/>
      <w:bCs/>
    </w:rPr>
  </w:style>
  <w:style w:type="character" w:styleId="a5">
    <w:name w:val="Emphasis"/>
    <w:basedOn w:val="a0"/>
    <w:uiPriority w:val="20"/>
    <w:qFormat/>
    <w:rsid w:val="00D977C6"/>
    <w:rPr>
      <w:i/>
      <w:iCs/>
    </w:rPr>
  </w:style>
  <w:style w:type="character" w:styleId="HTML">
    <w:name w:val="HTML Code"/>
    <w:basedOn w:val="a0"/>
    <w:uiPriority w:val="99"/>
    <w:semiHidden/>
    <w:unhideWhenUsed/>
    <w:rsid w:val="00D977C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Сотрудник</cp:lastModifiedBy>
  <cp:revision>5</cp:revision>
  <dcterms:created xsi:type="dcterms:W3CDTF">2023-05-25T10:34:00Z</dcterms:created>
  <dcterms:modified xsi:type="dcterms:W3CDTF">2026-06-24T08:01:00Z</dcterms:modified>
</cp:coreProperties>
</file>