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D5" w:rsidRPr="00E228BA" w:rsidRDefault="00BD4BD5" w:rsidP="00BD4BD5">
      <w:pPr>
        <w:jc w:val="right"/>
        <w:rPr>
          <w:rFonts w:ascii="Times New Roman" w:hAnsi="Times New Roman" w:cs="Times New Roman"/>
          <w:sz w:val="24"/>
          <w:szCs w:val="24"/>
        </w:rPr>
      </w:pPr>
      <w:r w:rsidRPr="00E228BA">
        <w:rPr>
          <w:rFonts w:ascii="Times New Roman" w:hAnsi="Times New Roman" w:cs="Times New Roman"/>
          <w:sz w:val="24"/>
          <w:szCs w:val="24"/>
        </w:rPr>
        <w:t xml:space="preserve">Подготовил воспитатель МБДОУ Детский сад № 1 </w:t>
      </w:r>
      <w:proofErr w:type="spellStart"/>
      <w:r w:rsidRPr="00E228B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228BA">
        <w:rPr>
          <w:rFonts w:ascii="Times New Roman" w:hAnsi="Times New Roman" w:cs="Times New Roman"/>
          <w:sz w:val="24"/>
          <w:szCs w:val="24"/>
        </w:rPr>
        <w:t xml:space="preserve"> Кесова Гора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228BA">
        <w:rPr>
          <w:rFonts w:ascii="Times New Roman" w:hAnsi="Times New Roman" w:cs="Times New Roman"/>
          <w:sz w:val="24"/>
          <w:szCs w:val="24"/>
        </w:rPr>
        <w:t>Виноградова Н.И.</w:t>
      </w:r>
    </w:p>
    <w:p w:rsidR="00BD4BD5" w:rsidRDefault="00BD4BD5" w:rsidP="00675D1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75D16" w:rsidRPr="00675D16" w:rsidRDefault="00675D16" w:rsidP="00675D1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75D1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Проект «Белка»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75D1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Нина Виноградова </w:t>
      </w:r>
      <w:r w:rsidRPr="00675D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«Белка»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проект 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  <w:r w:rsidRPr="00675D1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белка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</w:p>
    <w:p w:rsidR="00675D16" w:rsidRPr="00675D16" w:rsidRDefault="00675D16" w:rsidP="00675D1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детей 2 младшей группы.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675D1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proofErr w:type="gramStart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:Ф</w:t>
      </w:r>
      <w:proofErr w:type="gramEnd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ормирование</w:t>
      </w:r>
      <w:proofErr w:type="spellEnd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познавательного интереса к природе.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Уточнение и расширение представлений о лесном зверьке - "</w:t>
      </w:r>
      <w:r w:rsidRPr="00675D1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Белка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  <w:proofErr w:type="gramStart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;р</w:t>
      </w:r>
      <w:proofErr w:type="gramEnd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азвивать внимание, память, мышление; воспитывать гуманное отношение к объектам природы.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Ведущую роль в экологическом воспитании детей играет формирование у них познавательного интереса к природе. Интерес, с одной стороны, является стимулом развития бережного отношения к природе, с другой - его результатом. Таким образом, воспитание бережного отношения к природе идет от углубления имеющихся интересов к формированию новых знаний, чувств, умений, а от них – к интересу на более высокой ступени. Психологи считают, что интерес в своем развитии выражен различными </w:t>
      </w:r>
      <w:r w:rsidRPr="00675D1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стадиями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любопытство, любознательность, познавательный </w:t>
      </w:r>
      <w:proofErr w:type="spellStart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интерес</w:t>
      </w:r>
      <w:proofErr w:type="gramStart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,т</w:t>
      </w:r>
      <w:proofErr w:type="gramEnd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еоретический</w:t>
      </w:r>
      <w:proofErr w:type="spellEnd"/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интерес. Особое место в формировании у дошкольников любви и бережного отношения к природе занимает развитие любознательности, которая характеризуется стремлением проникнуть за пределы увиденного, узнать неведомое. Процесс этот сопровождается удивлением, радостью, чувством удовлетворенности.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Интерес к природе у дошкольников </w:t>
      </w:r>
      <w:r w:rsidRPr="00675D1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проявляется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стремлении познать природу </w:t>
      </w:r>
      <w:r w:rsidRPr="00675D1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(живую и неживую)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чтении </w:t>
      </w:r>
      <w:r w:rsidRPr="00675D1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(слушании)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книг о природе;</w:t>
      </w:r>
    </w:p>
    <w:p w:rsidR="00675D16" w:rsidRPr="00675D16" w:rsidRDefault="00675D16" w:rsidP="00675D1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деятельности по защите природы;</w:t>
      </w:r>
    </w:p>
    <w:p w:rsidR="00675D16" w:rsidRPr="00675D16" w:rsidRDefault="00675D16" w:rsidP="00675D1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изображении природы в рисунках, лепке, аппликации;</w:t>
      </w:r>
    </w:p>
    <w:p w:rsidR="00675D16" w:rsidRPr="00675D16" w:rsidRDefault="00675D16" w:rsidP="00675D1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увлечениях, связанных с природой </w:t>
      </w:r>
      <w:r w:rsidRPr="00675D1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(изготовление поделок, коллекционирование)</w:t>
      </w: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75D16" w:rsidRPr="00675D16" w:rsidRDefault="00675D16" w:rsidP="00675D1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Доступными средствами формирования интереса дошкольников к природе являются прогулки и экскурсии на природу; фенологические наблюдения; использование элементов исследовательской работы; изучение загадочных явлений природы; деятельность по оказанию помощи природе; чтение книг и просмотр видеофильмов о природе; проведение плановых и ситуативных бесед о природе и бережном отношении к ней.</w:t>
      </w:r>
    </w:p>
    <w:p w:rsidR="00675D16" w:rsidRPr="00675D16" w:rsidRDefault="00675D16" w:rsidP="00675D1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75D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Ведущую роль в формировании интереса дошкольников к природе играют экологические беседы.</w:t>
      </w:r>
    </w:p>
    <w:p w:rsidR="004F6F71" w:rsidRDefault="004F6F71"/>
    <w:sectPr w:rsidR="004F6F71" w:rsidSect="004F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D16"/>
    <w:rsid w:val="004F6F71"/>
    <w:rsid w:val="00675D16"/>
    <w:rsid w:val="00B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71"/>
  </w:style>
  <w:style w:type="paragraph" w:styleId="1">
    <w:name w:val="heading 1"/>
    <w:basedOn w:val="a"/>
    <w:link w:val="10"/>
    <w:uiPriority w:val="9"/>
    <w:qFormat/>
    <w:rsid w:val="0067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user</cp:lastModifiedBy>
  <cp:revision>3</cp:revision>
  <dcterms:created xsi:type="dcterms:W3CDTF">2019-02-11T16:00:00Z</dcterms:created>
  <dcterms:modified xsi:type="dcterms:W3CDTF">2022-01-28T08:26:00Z</dcterms:modified>
</cp:coreProperties>
</file>