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18" w:rsidRPr="00883C43" w:rsidRDefault="000B6B88" w:rsidP="00F81E32">
      <w:pPr>
        <w:spacing w:after="0" w:line="240" w:lineRule="auto"/>
        <w:jc w:val="center"/>
        <w:outlineLvl w:val="0"/>
        <w:rPr>
          <w:rFonts w:ascii="Times New Roman" w:hAnsi="Times New Roman"/>
          <w:i/>
          <w:color w:val="000000"/>
          <w:spacing w:val="-12"/>
          <w:kern w:val="36"/>
          <w:sz w:val="24"/>
          <w:szCs w:val="24"/>
        </w:rPr>
      </w:pPr>
      <w:r w:rsidRPr="00883C43">
        <w:rPr>
          <w:rFonts w:ascii="Times New Roman" w:hAnsi="Times New Roman"/>
          <w:i/>
          <w:color w:val="000000"/>
          <w:sz w:val="24"/>
          <w:szCs w:val="24"/>
        </w:rPr>
        <w:fldChar w:fldCharType="begin"/>
      </w:r>
      <w:r w:rsidR="001C561C" w:rsidRPr="00883C43">
        <w:rPr>
          <w:rFonts w:ascii="Times New Roman" w:hAnsi="Times New Roman"/>
          <w:i/>
          <w:color w:val="000000"/>
          <w:sz w:val="24"/>
          <w:szCs w:val="24"/>
        </w:rPr>
        <w:instrText xml:space="preserve"> HYPERLINK "http://psichologvsadu.ru/rabota-psichologa-s-roditelyami/konsultazii-psichologa-dlya-roditeley/10-konsultatsiya-dlya-roditelej-adaptatsiya-rebenka-k-usloviyam-detskogo-sada" </w:instrText>
      </w:r>
      <w:r w:rsidRPr="00883C43">
        <w:rPr>
          <w:rFonts w:ascii="Times New Roman" w:hAnsi="Times New Roman"/>
          <w:i/>
          <w:color w:val="000000"/>
          <w:sz w:val="24"/>
          <w:szCs w:val="24"/>
        </w:rPr>
        <w:fldChar w:fldCharType="separate"/>
      </w:r>
      <w:r w:rsidR="00022318" w:rsidRPr="00883C43">
        <w:rPr>
          <w:rFonts w:ascii="Times New Roman" w:hAnsi="Times New Roman"/>
          <w:i/>
          <w:color w:val="000000"/>
          <w:spacing w:val="-12"/>
          <w:kern w:val="36"/>
          <w:sz w:val="24"/>
          <w:szCs w:val="24"/>
          <w:u w:val="single"/>
        </w:rPr>
        <w:t>Консультация для родителей: «Адапт</w:t>
      </w:r>
      <w:r w:rsidR="001C561C" w:rsidRPr="00883C43">
        <w:rPr>
          <w:rFonts w:ascii="Times New Roman" w:hAnsi="Times New Roman"/>
          <w:i/>
          <w:color w:val="000000"/>
          <w:spacing w:val="-12"/>
          <w:kern w:val="36"/>
          <w:sz w:val="24"/>
          <w:szCs w:val="24"/>
          <w:u w:val="single"/>
        </w:rPr>
        <w:t>ация ребенка к детскому саду</w:t>
      </w:r>
      <w:r w:rsidR="00022318" w:rsidRPr="00883C43">
        <w:rPr>
          <w:rFonts w:ascii="Times New Roman" w:hAnsi="Times New Roman"/>
          <w:i/>
          <w:color w:val="000000"/>
          <w:spacing w:val="-12"/>
          <w:kern w:val="36"/>
          <w:sz w:val="24"/>
          <w:szCs w:val="24"/>
          <w:u w:val="single"/>
        </w:rPr>
        <w:t>»</w:t>
      </w:r>
      <w:r w:rsidRPr="00883C43">
        <w:rPr>
          <w:rFonts w:ascii="Times New Roman" w:hAnsi="Times New Roman"/>
          <w:i/>
          <w:color w:val="000000"/>
          <w:spacing w:val="-12"/>
          <w:kern w:val="36"/>
          <w:sz w:val="24"/>
          <w:szCs w:val="24"/>
          <w:u w:val="single"/>
        </w:rPr>
        <w:fldChar w:fldCharType="end"/>
      </w:r>
    </w:p>
    <w:p w:rsidR="00022318" w:rsidRPr="00883C43" w:rsidRDefault="00022318" w:rsidP="00F81E32">
      <w:pPr>
        <w:spacing w:after="0" w:line="240" w:lineRule="auto"/>
        <w:jc w:val="center"/>
        <w:outlineLvl w:val="0"/>
        <w:rPr>
          <w:rFonts w:ascii="Times New Roman" w:hAnsi="Times New Roman"/>
          <w:color w:val="0053F9"/>
          <w:spacing w:val="-12"/>
          <w:kern w:val="36"/>
          <w:sz w:val="24"/>
          <w:szCs w:val="24"/>
        </w:rPr>
      </w:pPr>
    </w:p>
    <w:tbl>
      <w:tblPr>
        <w:tblW w:w="0" w:type="auto"/>
        <w:tblCellMar>
          <w:top w:w="15" w:type="dxa"/>
          <w:left w:w="15" w:type="dxa"/>
          <w:bottom w:w="15" w:type="dxa"/>
          <w:right w:w="15" w:type="dxa"/>
        </w:tblCellMar>
        <w:tblLook w:val="00A0"/>
      </w:tblPr>
      <w:tblGrid>
        <w:gridCol w:w="36"/>
      </w:tblGrid>
      <w:tr w:rsidR="00022318" w:rsidRPr="00883C43" w:rsidTr="00256652">
        <w:tc>
          <w:tcPr>
            <w:tcW w:w="0" w:type="auto"/>
            <w:vAlign w:val="center"/>
          </w:tcPr>
          <w:p w:rsidR="00022318" w:rsidRPr="00883C43" w:rsidRDefault="00022318" w:rsidP="00F81E32">
            <w:pPr>
              <w:spacing w:after="0" w:line="240" w:lineRule="auto"/>
              <w:jc w:val="center"/>
              <w:rPr>
                <w:rFonts w:ascii="Times New Roman" w:hAnsi="Times New Roman"/>
                <w:color w:val="000000"/>
                <w:sz w:val="24"/>
                <w:szCs w:val="24"/>
              </w:rPr>
            </w:pPr>
          </w:p>
        </w:tc>
      </w:tr>
    </w:tbl>
    <w:p w:rsidR="00022318" w:rsidRPr="00883C43" w:rsidRDefault="000B6B88" w:rsidP="00256652">
      <w:pPr>
        <w:spacing w:after="0" w:line="240" w:lineRule="auto"/>
        <w:jc w:val="both"/>
        <w:rPr>
          <w:rFonts w:ascii="Times New Roman" w:hAnsi="Times New Roman"/>
          <w:color w:val="000000"/>
          <w:sz w:val="24"/>
          <w:szCs w:val="24"/>
        </w:rPr>
      </w:pPr>
      <w:hyperlink r:id="rId4" w:history="1">
        <w:r w:rsidRPr="00883C43">
          <w:rPr>
            <w:rFonts w:ascii="Times New Roman" w:hAnsi="Times New Roman"/>
            <w:noProof/>
            <w:color w:val="0053F9"/>
            <w:sz w:val="24"/>
            <w:szCs w:val="24"/>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адаптация ребенка в детском саду" href="http://psichologvsadu.ru/images/roditelyam/konsultaziya-dlya-roditeley-adaptaziya-rebenka-k-usloviyam-detskogo-sada" style="width:255pt;height:180.75pt;visibility:visible" o:button="t">
              <v:fill o:detectmouseclick="t"/>
              <v:imagedata r:id="rId5" o:title=""/>
            </v:shape>
          </w:pict>
        </w:r>
      </w:hyperlink>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А у других</w:t>
      </w:r>
      <w:r w:rsidRPr="00883C43">
        <w:rPr>
          <w:rFonts w:ascii="Times New Roman" w:hAnsi="Times New Roman"/>
          <w:color w:val="000000"/>
          <w:sz w:val="24"/>
          <w:szCs w:val="24"/>
        </w:rPr>
        <w:t> </w:t>
      </w:r>
      <w:r w:rsidRPr="00883C43">
        <w:rPr>
          <w:rFonts w:ascii="Times New Roman" w:hAnsi="Times New Roman"/>
          <w:b/>
          <w:bCs/>
          <w:color w:val="000000"/>
          <w:sz w:val="24"/>
          <w:szCs w:val="24"/>
        </w:rPr>
        <w:t>процесс адаптации к детскому саду</w:t>
      </w:r>
      <w:r w:rsidRPr="00883C43">
        <w:rPr>
          <w:rFonts w:ascii="Times New Roman" w:hAnsi="Times New Roman"/>
          <w:color w:val="000000"/>
          <w:sz w:val="24"/>
          <w:szCs w:val="24"/>
        </w:rPr>
        <w:t> </w:t>
      </w:r>
      <w:r w:rsidRPr="00883C43">
        <w:rPr>
          <w:rFonts w:ascii="Times New Roman" w:hAnsi="Times New Roman"/>
          <w:color w:val="000000"/>
          <w:sz w:val="24"/>
          <w:szCs w:val="24"/>
          <w:bdr w:val="none" w:sz="0" w:space="0" w:color="auto" w:frame="1"/>
        </w:rPr>
        <w:t>растягивается на две-три недели.</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w:t>
      </w:r>
      <w:proofErr w:type="gramStart"/>
      <w:r w:rsidRPr="00883C43">
        <w:rPr>
          <w:rFonts w:ascii="Times New Roman" w:hAnsi="Times New Roman"/>
          <w:color w:val="000000"/>
          <w:sz w:val="24"/>
          <w:szCs w:val="24"/>
          <w:bdr w:val="none" w:sz="0" w:space="0" w:color="auto" w:frame="1"/>
        </w:rPr>
        <w:t>с</w:t>
      </w:r>
      <w:proofErr w:type="gramEnd"/>
      <w:r w:rsidRPr="00883C43">
        <w:rPr>
          <w:rFonts w:ascii="Times New Roman" w:hAnsi="Times New Roman"/>
          <w:color w:val="000000"/>
          <w:sz w:val="24"/>
          <w:szCs w:val="24"/>
          <w:bdr w:val="none" w:sz="0" w:space="0" w:color="auto" w:frame="1"/>
        </w:rPr>
        <w:t xml:space="preserve">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883C43">
        <w:rPr>
          <w:rFonts w:ascii="Times New Roman" w:hAnsi="Times New Roman"/>
          <w:color w:val="000000"/>
          <w:sz w:val="24"/>
          <w:szCs w:val="24"/>
          <w:bdr w:val="none" w:sz="0" w:space="0" w:color="auto" w:frame="1"/>
        </w:rPr>
        <w:t>доу</w:t>
      </w:r>
      <w:proofErr w:type="spellEnd"/>
      <w:r w:rsidRPr="00883C43">
        <w:rPr>
          <w:rFonts w:ascii="Times New Roman" w:hAnsi="Times New Roman"/>
          <w:color w:val="000000"/>
          <w:sz w:val="24"/>
          <w:szCs w:val="24"/>
          <w:bdr w:val="none" w:sz="0" w:space="0" w:color="auto" w:frame="1"/>
        </w:rPr>
        <w:t>, удлинит процесс адаптации, а о будущем посещении детского сада надо говорить дома, как о хорошем событии.</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2. </w:t>
      </w:r>
      <w:proofErr w:type="gramStart"/>
      <w:r w:rsidRPr="00883C43">
        <w:rPr>
          <w:rFonts w:ascii="Times New Roman" w:hAnsi="Times New Roman"/>
          <w:color w:val="000000"/>
          <w:sz w:val="24"/>
          <w:szCs w:val="24"/>
          <w:bdr w:val="none" w:sz="0" w:space="0" w:color="auto" w:frame="1"/>
        </w:rPr>
        <w:t>Спокойной и уверенной адаптации малыша в детском саду способствует осведомленность о жизни в нем. Необходимо познакомить сына или дочь с 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w:t>
      </w:r>
      <w:proofErr w:type="gramEnd"/>
      <w:r w:rsidRPr="00883C43">
        <w:rPr>
          <w:rFonts w:ascii="Times New Roman" w:hAnsi="Times New Roman"/>
          <w:color w:val="000000"/>
          <w:sz w:val="24"/>
          <w:szCs w:val="24"/>
          <w:bdr w:val="none" w:sz="0" w:space="0" w:color="auto" w:frame="1"/>
        </w:rPr>
        <w:t xml:space="preserve">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w:t>
      </w:r>
      <w:proofErr w:type="gramStart"/>
      <w:r w:rsidRPr="00883C43">
        <w:rPr>
          <w:rFonts w:ascii="Times New Roman" w:hAnsi="Times New Roman"/>
          <w:color w:val="000000"/>
          <w:sz w:val="24"/>
          <w:szCs w:val="24"/>
          <w:bdr w:val="none" w:sz="0" w:space="0" w:color="auto" w:frame="1"/>
        </w:rPr>
        <w:t>от</w:t>
      </w:r>
      <w:proofErr w:type="gramEnd"/>
      <w:r w:rsidRPr="00883C43">
        <w:rPr>
          <w:rFonts w:ascii="Times New Roman" w:hAnsi="Times New Roman"/>
          <w:color w:val="000000"/>
          <w:sz w:val="24"/>
          <w:szCs w:val="24"/>
          <w:bdr w:val="none" w:sz="0" w:space="0" w:color="auto" w:frame="1"/>
        </w:rPr>
        <w:t xml:space="preserve">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3. Не обязательно в первый день оставлять ребенка в группе до вечера: длительное пребывание </w:t>
      </w:r>
      <w:proofErr w:type="gramStart"/>
      <w:r w:rsidRPr="00883C43">
        <w:rPr>
          <w:rFonts w:ascii="Times New Roman" w:hAnsi="Times New Roman"/>
          <w:color w:val="000000"/>
          <w:sz w:val="24"/>
          <w:szCs w:val="24"/>
          <w:bdr w:val="none" w:sz="0" w:space="0" w:color="auto" w:frame="1"/>
        </w:rPr>
        <w:t>в</w:t>
      </w:r>
      <w:proofErr w:type="gramEnd"/>
      <w:r w:rsidRPr="00883C43">
        <w:rPr>
          <w:rFonts w:ascii="Times New Roman" w:hAnsi="Times New Roman"/>
          <w:color w:val="000000"/>
          <w:sz w:val="24"/>
          <w:szCs w:val="24"/>
          <w:bdr w:val="none" w:sz="0" w:space="0" w:color="auto" w:frame="1"/>
        </w:rPr>
        <w:t xml:space="preserve"> незнакомом </w:t>
      </w:r>
      <w:proofErr w:type="gramStart"/>
      <w:r w:rsidRPr="00883C43">
        <w:rPr>
          <w:rFonts w:ascii="Times New Roman" w:hAnsi="Times New Roman"/>
          <w:color w:val="000000"/>
          <w:sz w:val="24"/>
          <w:szCs w:val="24"/>
          <w:bdr w:val="none" w:sz="0" w:space="0" w:color="auto" w:frame="1"/>
        </w:rPr>
        <w:t>окружении</w:t>
      </w:r>
      <w:proofErr w:type="gramEnd"/>
      <w:r w:rsidRPr="00883C43">
        <w:rPr>
          <w:rFonts w:ascii="Times New Roman" w:hAnsi="Times New Roman"/>
          <w:color w:val="000000"/>
          <w:sz w:val="24"/>
          <w:szCs w:val="24"/>
          <w:bdr w:val="none" w:sz="0" w:space="0" w:color="auto" w:frame="1"/>
        </w:rPr>
        <w:t xml:space="preserve"> еще тяжеловато для него. Лучше постепенно удлинять время пребывания в детском саду. Пусть первый раз он пробудет в новом коллективе 1,5 - 2 - 2,5 часа.</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А еще неплохо, чтобы этот первый день в детском саду выпал на середину недели, ближе </w:t>
      </w:r>
      <w:proofErr w:type="gramStart"/>
      <w:r w:rsidRPr="00883C43">
        <w:rPr>
          <w:rFonts w:ascii="Times New Roman" w:hAnsi="Times New Roman"/>
          <w:color w:val="000000"/>
          <w:sz w:val="24"/>
          <w:szCs w:val="24"/>
          <w:bdr w:val="none" w:sz="0" w:space="0" w:color="auto" w:frame="1"/>
        </w:rPr>
        <w:t>к</w:t>
      </w:r>
      <w:proofErr w:type="gramEnd"/>
      <w:r w:rsidRPr="00883C43">
        <w:rPr>
          <w:rFonts w:ascii="Times New Roman" w:hAnsi="Times New Roman"/>
          <w:color w:val="000000"/>
          <w:sz w:val="24"/>
          <w:szCs w:val="24"/>
          <w:bdr w:val="none" w:sz="0" w:space="0" w:color="auto" w:frame="1"/>
        </w:rPr>
        <w:t xml:space="preserve"> выходным. И пусть бы это было (при возможности) весной, летом или ранней осенью. В это время дети много гуляют, а ситуация </w:t>
      </w:r>
      <w:proofErr w:type="gramStart"/>
      <w:r w:rsidRPr="00883C43">
        <w:rPr>
          <w:rFonts w:ascii="Times New Roman" w:hAnsi="Times New Roman"/>
          <w:color w:val="000000"/>
          <w:sz w:val="24"/>
          <w:szCs w:val="24"/>
          <w:bdr w:val="none" w:sz="0" w:space="0" w:color="auto" w:frame="1"/>
        </w:rPr>
        <w:t>прогулки-привычная</w:t>
      </w:r>
      <w:proofErr w:type="gramEnd"/>
      <w:r w:rsidRPr="00883C43">
        <w:rPr>
          <w:rFonts w:ascii="Times New Roman" w:hAnsi="Times New Roman"/>
          <w:color w:val="000000"/>
          <w:sz w:val="24"/>
          <w:szCs w:val="24"/>
          <w:bdr w:val="none" w:sz="0" w:space="0" w:color="auto" w:frame="1"/>
        </w:rPr>
        <w:t xml:space="preserve"> для них.</w:t>
      </w:r>
    </w:p>
    <w:p w:rsidR="00022318" w:rsidRPr="00883C43" w:rsidRDefault="000B6B88" w:rsidP="00256652">
      <w:pPr>
        <w:spacing w:after="0" w:line="240" w:lineRule="auto"/>
        <w:jc w:val="both"/>
        <w:rPr>
          <w:rFonts w:ascii="Times New Roman" w:hAnsi="Times New Roman"/>
          <w:color w:val="000000"/>
          <w:sz w:val="24"/>
          <w:szCs w:val="24"/>
        </w:rPr>
      </w:pPr>
      <w:hyperlink r:id="rId6" w:tgtFrame="_blank" w:history="1">
        <w:r w:rsidR="00022318" w:rsidRPr="00883C43">
          <w:rPr>
            <w:rFonts w:ascii="Times New Roman" w:hAnsi="Times New Roman"/>
            <w:color w:val="0053F9"/>
            <w:sz w:val="24"/>
            <w:szCs w:val="24"/>
            <w:u w:val="single"/>
          </w:rPr>
          <w:t>Родителям</w:t>
        </w:r>
      </w:hyperlink>
      <w:r w:rsidR="00022318" w:rsidRPr="00883C43">
        <w:rPr>
          <w:rFonts w:ascii="Times New Roman" w:hAnsi="Times New Roman"/>
          <w:color w:val="000000"/>
          <w:sz w:val="24"/>
          <w:szCs w:val="24"/>
        </w:rPr>
        <w:t> </w:t>
      </w:r>
      <w:r w:rsidR="00022318" w:rsidRPr="00883C43">
        <w:rPr>
          <w:rFonts w:ascii="Times New Roman" w:hAnsi="Times New Roman"/>
          <w:color w:val="000000"/>
          <w:sz w:val="24"/>
          <w:szCs w:val="24"/>
          <w:bdr w:val="none" w:sz="0" w:space="0" w:color="auto" w:frame="1"/>
        </w:rPr>
        <w:t>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883C43">
        <w:rPr>
          <w:rFonts w:ascii="Times New Roman" w:hAnsi="Times New Roman"/>
          <w:color w:val="000000"/>
          <w:sz w:val="24"/>
          <w:szCs w:val="24"/>
          <w:bdr w:val="none" w:sz="0" w:space="0" w:color="auto" w:frame="1"/>
        </w:rPr>
        <w:t>Сашуля</w:t>
      </w:r>
      <w:proofErr w:type="spellEnd"/>
      <w:r w:rsidRPr="00883C43">
        <w:rPr>
          <w:rFonts w:ascii="Times New Roman" w:hAnsi="Times New Roman"/>
          <w:color w:val="000000"/>
          <w:sz w:val="24"/>
          <w:szCs w:val="24"/>
          <w:bdr w:val="none" w:sz="0" w:space="0" w:color="auto" w:frame="1"/>
        </w:rPr>
        <w:t>, Люся? Зайчик, Солнышко охотно будут отзываться на привычные для них обращения.</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lastRenderedPageBreak/>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022318" w:rsidRPr="00883C43" w:rsidRDefault="00022318" w:rsidP="00256652">
      <w:pPr>
        <w:spacing w:after="0" w:line="240" w:lineRule="auto"/>
        <w:jc w:val="center"/>
        <w:outlineLvl w:val="2"/>
        <w:rPr>
          <w:rFonts w:ascii="Times New Roman" w:hAnsi="Times New Roman"/>
          <w:b/>
          <w:bCs/>
          <w:color w:val="000000"/>
          <w:spacing w:val="-15"/>
          <w:sz w:val="24"/>
          <w:szCs w:val="24"/>
        </w:rPr>
      </w:pPr>
      <w:r w:rsidRPr="00883C43">
        <w:rPr>
          <w:rFonts w:ascii="Times New Roman" w:hAnsi="Times New Roman"/>
          <w:b/>
          <w:bCs/>
          <w:color w:val="000000"/>
          <w:spacing w:val="-15"/>
          <w:sz w:val="24"/>
          <w:szCs w:val="24"/>
          <w:bdr w:val="none" w:sz="0" w:space="0" w:color="auto" w:frame="1"/>
        </w:rPr>
        <w:t>Факторы, которые непосредственно влияют на процесс адаптации ребенка к детскому саду</w:t>
      </w:r>
      <w:proofErr w:type="gramStart"/>
      <w:r w:rsidRPr="00883C43">
        <w:rPr>
          <w:rFonts w:ascii="Times New Roman" w:hAnsi="Times New Roman"/>
          <w:b/>
          <w:bCs/>
          <w:color w:val="000000"/>
          <w:spacing w:val="-15"/>
          <w:sz w:val="24"/>
          <w:szCs w:val="24"/>
          <w:bdr w:val="none" w:sz="0" w:space="0" w:color="auto" w:frame="1"/>
        </w:rPr>
        <w:t> :</w:t>
      </w:r>
      <w:proofErr w:type="gramEnd"/>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взаимное соответствие режимов, по которым живет ребенок дома и в дошкольном учреждении;</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определенная самостоятельность в бытовом обслуживании (по возрасту);</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уровень умственного развития.</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w:t>
      </w:r>
      <w:proofErr w:type="gramStart"/>
      <w:r w:rsidRPr="00883C43">
        <w:rPr>
          <w:rFonts w:ascii="Times New Roman" w:hAnsi="Times New Roman"/>
          <w:color w:val="000000"/>
          <w:sz w:val="24"/>
          <w:szCs w:val="24"/>
          <w:bdr w:val="none" w:sz="0" w:space="0" w:color="auto" w:frame="1"/>
        </w:rPr>
        <w:t>рт в сл</w:t>
      </w:r>
      <w:proofErr w:type="gramEnd"/>
      <w:r w:rsidRPr="00883C43">
        <w:rPr>
          <w:rFonts w:ascii="Times New Roman" w:hAnsi="Times New Roman"/>
          <w:color w:val="000000"/>
          <w:sz w:val="24"/>
          <w:szCs w:val="24"/>
          <w:bdr w:val="none" w:sz="0" w:space="0" w:color="auto" w:frame="1"/>
        </w:rPr>
        <w:t xml:space="preserve">учае несовпадения режимов. Может быть так: ребенку </w:t>
      </w:r>
      <w:proofErr w:type="gramStart"/>
      <w:r w:rsidRPr="00883C43">
        <w:rPr>
          <w:rFonts w:ascii="Times New Roman" w:hAnsi="Times New Roman"/>
          <w:color w:val="000000"/>
          <w:sz w:val="24"/>
          <w:szCs w:val="24"/>
          <w:bdr w:val="none" w:sz="0" w:space="0" w:color="auto" w:frame="1"/>
        </w:rPr>
        <w:t>предлагают</w:t>
      </w:r>
      <w:proofErr w:type="gramEnd"/>
      <w:r w:rsidRPr="00883C43">
        <w:rPr>
          <w:rFonts w:ascii="Times New Roman" w:hAnsi="Times New Roman"/>
          <w:color w:val="000000"/>
          <w:sz w:val="24"/>
          <w:szCs w:val="24"/>
          <w:bdr w:val="none" w:sz="0" w:space="0" w:color="auto" w:frame="1"/>
        </w:rPr>
        <w:t xml:space="preserve">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w:t>
      </w:r>
      <w:proofErr w:type="gramStart"/>
      <w:r w:rsidRPr="00883C43">
        <w:rPr>
          <w:rFonts w:ascii="Times New Roman" w:hAnsi="Times New Roman"/>
          <w:color w:val="000000"/>
          <w:sz w:val="24"/>
          <w:szCs w:val="24"/>
          <w:bdr w:val="none" w:sz="0" w:space="0" w:color="auto" w:frame="1"/>
        </w:rPr>
        <w:t>над</w:t>
      </w:r>
      <w:proofErr w:type="gramEnd"/>
      <w:r w:rsidRPr="00883C43">
        <w:rPr>
          <w:rFonts w:ascii="Times New Roman" w:hAnsi="Times New Roman"/>
          <w:color w:val="000000"/>
          <w:sz w:val="24"/>
          <w:szCs w:val="24"/>
          <w:bdr w:val="none" w:sz="0" w:space="0" w:color="auto" w:frame="1"/>
        </w:rPr>
        <w:t xml:space="preserve">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В некоторых семьях взрослые еще </w:t>
      </w:r>
      <w:r w:rsidRPr="00883C43">
        <w:rPr>
          <w:rFonts w:ascii="Times New Roman" w:eastAsia="Arial Unicode MS" w:hAnsi="Times New Roman"/>
          <w:color w:val="000000"/>
          <w:sz w:val="24"/>
          <w:szCs w:val="24"/>
          <w:bdr w:val="none" w:sz="0" w:space="0" w:color="auto" w:frame="1"/>
        </w:rPr>
        <w:t>​​</w:t>
      </w:r>
      <w:r w:rsidRPr="00883C43">
        <w:rPr>
          <w:rFonts w:ascii="Times New Roman" w:hAnsi="Times New Roman"/>
          <w:color w:val="000000"/>
          <w:sz w:val="24"/>
          <w:szCs w:val="24"/>
          <w:bdr w:val="none" w:sz="0" w:space="0" w:color="auto" w:frame="1"/>
        </w:rPr>
        <w:t>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022318" w:rsidRPr="00883C43" w:rsidRDefault="00022318" w:rsidP="00256652">
      <w:pPr>
        <w:spacing w:after="0" w:line="240" w:lineRule="auto"/>
        <w:jc w:val="center"/>
        <w:outlineLvl w:val="3"/>
        <w:rPr>
          <w:rFonts w:ascii="Times New Roman" w:hAnsi="Times New Roman"/>
          <w:b/>
          <w:bCs/>
          <w:color w:val="000000"/>
          <w:spacing w:val="-15"/>
          <w:sz w:val="24"/>
          <w:szCs w:val="24"/>
        </w:rPr>
      </w:pPr>
      <w:r w:rsidRPr="00883C43">
        <w:rPr>
          <w:rFonts w:ascii="Times New Roman" w:hAnsi="Times New Roman"/>
          <w:b/>
          <w:bCs/>
          <w:color w:val="000000"/>
          <w:spacing w:val="-15"/>
          <w:sz w:val="24"/>
          <w:szCs w:val="24"/>
          <w:bdr w:val="none" w:sz="0" w:space="0" w:color="auto" w:frame="1"/>
        </w:rPr>
        <w:t>Так какими культурно-гигиеническими навыками должен овладеть трехлетний ребенок?</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Программы воспитания в дошкольном учреждении предусматривают, что трехлетний ребенок должен уметь:</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 опрятно и самостоятельно есть; тщательно пережевывать пищу; пользоваться салфеткой; не крошить хлеб; не разливать суп; выходить из-за стола, только </w:t>
      </w:r>
      <w:proofErr w:type="gramStart"/>
      <w:r w:rsidRPr="00883C43">
        <w:rPr>
          <w:rFonts w:ascii="Times New Roman" w:hAnsi="Times New Roman"/>
          <w:color w:val="000000"/>
          <w:sz w:val="24"/>
          <w:szCs w:val="24"/>
          <w:bdr w:val="none" w:sz="0" w:space="0" w:color="auto" w:frame="1"/>
        </w:rPr>
        <w:t>закончив</w:t>
      </w:r>
      <w:proofErr w:type="gramEnd"/>
      <w:r w:rsidRPr="00883C43">
        <w:rPr>
          <w:rFonts w:ascii="Times New Roman" w:hAnsi="Times New Roman"/>
          <w:color w:val="000000"/>
          <w:sz w:val="24"/>
          <w:szCs w:val="24"/>
          <w:bdr w:val="none" w:sz="0" w:space="0" w:color="auto" w:frame="1"/>
        </w:rPr>
        <w:t xml:space="preserve"> есть; благодарить;</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022318" w:rsidRPr="00883C43" w:rsidRDefault="00022318" w:rsidP="00256652">
      <w:pPr>
        <w:spacing w:after="0" w:line="240" w:lineRule="auto"/>
        <w:ind w:firstLine="708"/>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 утром или после дневного сна </w:t>
      </w:r>
      <w:proofErr w:type="gramStart"/>
      <w:r w:rsidRPr="00883C43">
        <w:rPr>
          <w:rFonts w:ascii="Times New Roman" w:hAnsi="Times New Roman"/>
          <w:color w:val="000000"/>
          <w:sz w:val="24"/>
          <w:szCs w:val="24"/>
          <w:bdr w:val="none" w:sz="0" w:space="0" w:color="auto" w:frame="1"/>
        </w:rPr>
        <w:t>помогать взрослым застилать</w:t>
      </w:r>
      <w:proofErr w:type="gramEnd"/>
      <w:r w:rsidRPr="00883C43">
        <w:rPr>
          <w:rFonts w:ascii="Times New Roman" w:hAnsi="Times New Roman"/>
          <w:color w:val="000000"/>
          <w:sz w:val="24"/>
          <w:szCs w:val="24"/>
          <w:bdr w:val="none" w:sz="0" w:space="0" w:color="auto" w:frame="1"/>
        </w:rPr>
        <w:t xml:space="preserve"> постель.</w:t>
      </w:r>
    </w:p>
    <w:p w:rsidR="00022318" w:rsidRPr="00883C43" w:rsidRDefault="00022318" w:rsidP="00256652">
      <w:pPr>
        <w:spacing w:after="0" w:line="240" w:lineRule="auto"/>
        <w:jc w:val="both"/>
        <w:rPr>
          <w:rFonts w:ascii="Times New Roman" w:hAnsi="Times New Roman"/>
          <w:color w:val="000000"/>
          <w:sz w:val="24"/>
          <w:szCs w:val="24"/>
        </w:rPr>
      </w:pPr>
      <w:r w:rsidRPr="00883C43">
        <w:rPr>
          <w:rFonts w:ascii="Times New Roman" w:hAnsi="Times New Roman"/>
          <w:color w:val="000000"/>
          <w:sz w:val="24"/>
          <w:szCs w:val="24"/>
          <w:bdr w:val="none" w:sz="0" w:space="0" w:color="auto" w:frame="1"/>
        </w:rPr>
        <w:t xml:space="preserve">Если ребенок приучен самостоятельно </w:t>
      </w:r>
      <w:proofErr w:type="gramStart"/>
      <w:r w:rsidRPr="00883C43">
        <w:rPr>
          <w:rFonts w:ascii="Times New Roman" w:hAnsi="Times New Roman"/>
          <w:color w:val="000000"/>
          <w:sz w:val="24"/>
          <w:szCs w:val="24"/>
          <w:bdr w:val="none" w:sz="0" w:space="0" w:color="auto" w:frame="1"/>
        </w:rPr>
        <w:t>одеваться</w:t>
      </w:r>
      <w:proofErr w:type="gramEnd"/>
      <w:r w:rsidRPr="00883C43">
        <w:rPr>
          <w:rFonts w:ascii="Times New Roman" w:hAnsi="Times New Roman"/>
          <w:color w:val="000000"/>
          <w:sz w:val="24"/>
          <w:szCs w:val="24"/>
          <w:bdr w:val="none" w:sz="0" w:space="0" w:color="auto" w:frame="1"/>
        </w:rPr>
        <w:t xml:space="preserve">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022318" w:rsidRPr="00883C43" w:rsidRDefault="00022318" w:rsidP="00256652">
      <w:pPr>
        <w:spacing w:after="225" w:line="240" w:lineRule="auto"/>
        <w:rPr>
          <w:rFonts w:ascii="Times New Roman" w:hAnsi="Times New Roman"/>
          <w:color w:val="000000"/>
          <w:sz w:val="24"/>
          <w:szCs w:val="24"/>
          <w:bdr w:val="none" w:sz="0" w:space="0" w:color="auto" w:frame="1"/>
        </w:rPr>
      </w:pPr>
      <w:r w:rsidRPr="00883C43">
        <w:rPr>
          <w:rFonts w:ascii="Times New Roman" w:hAnsi="Times New Roman"/>
          <w:color w:val="000000"/>
          <w:sz w:val="24"/>
          <w:szCs w:val="24"/>
        </w:rPr>
        <w:t> </w:t>
      </w:r>
      <w:r w:rsidRPr="00883C43">
        <w:rPr>
          <w:rFonts w:ascii="Times New Roman" w:hAnsi="Times New Roman"/>
          <w:color w:val="000000"/>
          <w:sz w:val="24"/>
          <w:szCs w:val="24"/>
          <w:bdr w:val="none" w:sz="0" w:space="0" w:color="auto" w:frame="1"/>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022318" w:rsidRPr="00883C43" w:rsidRDefault="00022318" w:rsidP="00256652">
      <w:pPr>
        <w:spacing w:line="240" w:lineRule="auto"/>
        <w:rPr>
          <w:rFonts w:ascii="Times New Roman" w:hAnsi="Times New Roman"/>
          <w:sz w:val="24"/>
          <w:szCs w:val="24"/>
        </w:rPr>
      </w:pPr>
      <w:bookmarkStart w:id="0" w:name="_GoBack"/>
      <w:bookmarkEnd w:id="0"/>
    </w:p>
    <w:sectPr w:rsidR="00022318" w:rsidRPr="00883C43" w:rsidSect="00883C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652"/>
    <w:rsid w:val="00022318"/>
    <w:rsid w:val="000B6B88"/>
    <w:rsid w:val="001C561C"/>
    <w:rsid w:val="001E03D4"/>
    <w:rsid w:val="00256652"/>
    <w:rsid w:val="005E73FD"/>
    <w:rsid w:val="00883C43"/>
    <w:rsid w:val="00893EBD"/>
    <w:rsid w:val="009523F0"/>
    <w:rsid w:val="009A6AAC"/>
    <w:rsid w:val="009E29AA"/>
    <w:rsid w:val="00A57E30"/>
    <w:rsid w:val="00BF253B"/>
    <w:rsid w:val="00F81E32"/>
    <w:rsid w:val="00F858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3B"/>
    <w:pPr>
      <w:spacing w:after="200" w:line="276" w:lineRule="auto"/>
    </w:pPr>
    <w:rPr>
      <w:sz w:val="22"/>
      <w:szCs w:val="22"/>
    </w:rPr>
  </w:style>
  <w:style w:type="paragraph" w:styleId="1">
    <w:name w:val="heading 1"/>
    <w:basedOn w:val="a"/>
    <w:link w:val="10"/>
    <w:uiPriority w:val="99"/>
    <w:qFormat/>
    <w:rsid w:val="00256652"/>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256652"/>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9"/>
    <w:qFormat/>
    <w:rsid w:val="00256652"/>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6652"/>
    <w:rPr>
      <w:rFonts w:ascii="Times New Roman" w:hAnsi="Times New Roman" w:cs="Times New Roman"/>
      <w:b/>
      <w:bCs/>
      <w:kern w:val="36"/>
      <w:sz w:val="48"/>
      <w:szCs w:val="48"/>
    </w:rPr>
  </w:style>
  <w:style w:type="character" w:customStyle="1" w:styleId="30">
    <w:name w:val="Заголовок 3 Знак"/>
    <w:link w:val="3"/>
    <w:uiPriority w:val="99"/>
    <w:locked/>
    <w:rsid w:val="00256652"/>
    <w:rPr>
      <w:rFonts w:ascii="Times New Roman" w:hAnsi="Times New Roman" w:cs="Times New Roman"/>
      <w:b/>
      <w:bCs/>
      <w:sz w:val="27"/>
      <w:szCs w:val="27"/>
    </w:rPr>
  </w:style>
  <w:style w:type="character" w:customStyle="1" w:styleId="40">
    <w:name w:val="Заголовок 4 Знак"/>
    <w:link w:val="4"/>
    <w:uiPriority w:val="99"/>
    <w:locked/>
    <w:rsid w:val="00256652"/>
    <w:rPr>
      <w:rFonts w:ascii="Times New Roman" w:hAnsi="Times New Roman" w:cs="Times New Roman"/>
      <w:b/>
      <w:bCs/>
      <w:sz w:val="24"/>
      <w:szCs w:val="24"/>
    </w:rPr>
  </w:style>
  <w:style w:type="character" w:styleId="a3">
    <w:name w:val="Hyperlink"/>
    <w:uiPriority w:val="99"/>
    <w:semiHidden/>
    <w:rsid w:val="00256652"/>
    <w:rPr>
      <w:rFonts w:cs="Times New Roman"/>
      <w:color w:val="0000FF"/>
      <w:u w:val="single"/>
    </w:rPr>
  </w:style>
  <w:style w:type="character" w:customStyle="1" w:styleId="extravote-star">
    <w:name w:val="extravote-star"/>
    <w:uiPriority w:val="99"/>
    <w:rsid w:val="00256652"/>
    <w:rPr>
      <w:rFonts w:cs="Times New Roman"/>
    </w:rPr>
  </w:style>
  <w:style w:type="character" w:customStyle="1" w:styleId="apple-converted-space">
    <w:name w:val="apple-converted-space"/>
    <w:uiPriority w:val="99"/>
    <w:rsid w:val="00256652"/>
    <w:rPr>
      <w:rFonts w:cs="Times New Roman"/>
    </w:rPr>
  </w:style>
  <w:style w:type="character" w:customStyle="1" w:styleId="extravote-info">
    <w:name w:val="extravote-info"/>
    <w:uiPriority w:val="99"/>
    <w:rsid w:val="00256652"/>
    <w:rPr>
      <w:rFonts w:cs="Times New Roman"/>
    </w:rPr>
  </w:style>
  <w:style w:type="paragraph" w:styleId="a4">
    <w:name w:val="No Spacing"/>
    <w:basedOn w:val="a"/>
    <w:uiPriority w:val="99"/>
    <w:qFormat/>
    <w:rsid w:val="00256652"/>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256652"/>
    <w:rPr>
      <w:rFonts w:cs="Times New Roman"/>
      <w:b/>
      <w:bCs/>
    </w:rPr>
  </w:style>
  <w:style w:type="paragraph" w:styleId="a6">
    <w:name w:val="Normal (Web)"/>
    <w:basedOn w:val="a"/>
    <w:uiPriority w:val="99"/>
    <w:semiHidden/>
    <w:rsid w:val="00256652"/>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rsid w:val="00256652"/>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256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0372089">
      <w:marLeft w:val="0"/>
      <w:marRight w:val="0"/>
      <w:marTop w:val="0"/>
      <w:marBottom w:val="0"/>
      <w:divBdr>
        <w:top w:val="none" w:sz="0" w:space="0" w:color="auto"/>
        <w:left w:val="none" w:sz="0" w:space="0" w:color="auto"/>
        <w:bottom w:val="none" w:sz="0" w:space="0" w:color="auto"/>
        <w:right w:val="none" w:sz="0" w:space="0" w:color="auto"/>
      </w:divBdr>
      <w:divsChild>
        <w:div w:id="330372084">
          <w:marLeft w:val="0"/>
          <w:marRight w:val="0"/>
          <w:marTop w:val="0"/>
          <w:marBottom w:val="0"/>
          <w:divBdr>
            <w:top w:val="none" w:sz="0" w:space="0" w:color="auto"/>
            <w:left w:val="none" w:sz="0" w:space="0" w:color="auto"/>
            <w:bottom w:val="none" w:sz="0" w:space="0" w:color="auto"/>
            <w:right w:val="none" w:sz="0" w:space="0" w:color="auto"/>
          </w:divBdr>
          <w:divsChild>
            <w:div w:id="330372088">
              <w:marLeft w:val="0"/>
              <w:marRight w:val="0"/>
              <w:marTop w:val="0"/>
              <w:marBottom w:val="0"/>
              <w:divBdr>
                <w:top w:val="none" w:sz="0" w:space="0" w:color="auto"/>
                <w:left w:val="none" w:sz="0" w:space="0" w:color="auto"/>
                <w:bottom w:val="none" w:sz="0" w:space="0" w:color="auto"/>
                <w:right w:val="none" w:sz="0" w:space="0" w:color="auto"/>
              </w:divBdr>
              <w:divsChild>
                <w:div w:id="330372085">
                  <w:marLeft w:val="0"/>
                  <w:marRight w:val="0"/>
                  <w:marTop w:val="0"/>
                  <w:marBottom w:val="0"/>
                  <w:divBdr>
                    <w:top w:val="none" w:sz="0" w:space="0" w:color="auto"/>
                    <w:left w:val="none" w:sz="0" w:space="0" w:color="auto"/>
                    <w:bottom w:val="none" w:sz="0" w:space="0" w:color="auto"/>
                    <w:right w:val="none" w:sz="0" w:space="0" w:color="auto"/>
                  </w:divBdr>
                  <w:divsChild>
                    <w:div w:id="330372090">
                      <w:marLeft w:val="0"/>
                      <w:marRight w:val="0"/>
                      <w:marTop w:val="0"/>
                      <w:marBottom w:val="0"/>
                      <w:divBdr>
                        <w:top w:val="none" w:sz="0" w:space="0" w:color="auto"/>
                        <w:left w:val="none" w:sz="0" w:space="0" w:color="auto"/>
                        <w:bottom w:val="none" w:sz="0" w:space="0" w:color="auto"/>
                        <w:right w:val="none" w:sz="0" w:space="0" w:color="auto"/>
                      </w:divBdr>
                      <w:divsChild>
                        <w:div w:id="3303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2087">
          <w:marLeft w:val="0"/>
          <w:marRight w:val="0"/>
          <w:marTop w:val="0"/>
          <w:marBottom w:val="150"/>
          <w:divBdr>
            <w:top w:val="none" w:sz="0" w:space="0" w:color="auto"/>
            <w:left w:val="none" w:sz="0" w:space="0" w:color="auto"/>
            <w:bottom w:val="none" w:sz="0" w:space="0" w:color="auto"/>
            <w:right w:val="none" w:sz="0" w:space="0" w:color="auto"/>
          </w:divBdr>
        </w:div>
      </w:divsChild>
    </w:div>
    <w:div w:id="330372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rabota-psichologa-s-roditelyami" TargetMode="External"/><Relationship Id="rId5" Type="http://schemas.openxmlformats.org/officeDocument/2006/relationships/image" Target="media/image1.jpeg"/><Relationship Id="rId4" Type="http://schemas.openxmlformats.org/officeDocument/2006/relationships/hyperlink" Target="http://psichologvsadu.ru/images/roditelyam/konsultaziya-dlya-roditeley-adaptaziya-rebenka-k-usloviyam-detskogo-sada.jpg"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1010</Words>
  <Characters>6634</Characters>
  <Application>Microsoft Office Word</Application>
  <DocSecurity>0</DocSecurity>
  <Lines>55</Lines>
  <Paragraphs>15</Paragraphs>
  <ScaleCrop>false</ScaleCrop>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cadik</cp:lastModifiedBy>
  <cp:revision>7</cp:revision>
  <cp:lastPrinted>2024-09-27T11:11:00Z</cp:lastPrinted>
  <dcterms:created xsi:type="dcterms:W3CDTF">2016-09-05T09:08:00Z</dcterms:created>
  <dcterms:modified xsi:type="dcterms:W3CDTF">2024-09-27T11:11:00Z</dcterms:modified>
</cp:coreProperties>
</file>