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«Возрастные особенности проживания кризисных событий в дошкольном возрасте»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 xml:space="preserve">Дети дошкольного возраста (от 3 до 7 лет) отличаются от взрослых своим восприятием и переживанием кризисных событий. 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A231E">
        <w:rPr>
          <w:rFonts w:ascii="Times New Roman" w:hAnsi="Times New Roman" w:cs="Times New Roman"/>
          <w:sz w:val="24"/>
          <w:szCs w:val="24"/>
          <w:u w:val="single"/>
        </w:rPr>
        <w:t>Важно помнить: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Дети дошкольного возраста нуждаются в особой заботе и поддержке во время кризисных событий.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Их реакции могут быть непредсказуемыми и не всегда соответствовать нашим ожиданиям.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Важно быть терпеливым и понимающим, чтобы помочь ребенку справиться с трудным опытом.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Особенности: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1. Эмоциональная нестабильность: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 xml:space="preserve">* Дошкольники склонны к сильным, но кратковременным эмоциям. 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Им трудно контролировать свои чувства и выражать их словами.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Они могут проявлять агрессию, плаксивость, тревожность, страх.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2. Неразвитое абстрактное мышление: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Дети в этом возрасте не могут понять причинно-следственные связи и абстрактные понятия.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Они воспринимают информацию буквально и могут легко путать реальность и фантазию.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 xml:space="preserve">* Им трудно понять, что событие не </w:t>
      </w:r>
      <w:proofErr w:type="gramStart"/>
      <w:r w:rsidRPr="004A231E">
        <w:rPr>
          <w:rFonts w:ascii="Times New Roman" w:hAnsi="Times New Roman" w:cs="Times New Roman"/>
          <w:sz w:val="24"/>
          <w:szCs w:val="24"/>
        </w:rPr>
        <w:t>является их виной и что оно не</w:t>
      </w:r>
      <w:proofErr w:type="gramEnd"/>
      <w:r w:rsidRPr="004A231E">
        <w:rPr>
          <w:rFonts w:ascii="Times New Roman" w:hAnsi="Times New Roman" w:cs="Times New Roman"/>
          <w:sz w:val="24"/>
          <w:szCs w:val="24"/>
        </w:rPr>
        <w:t xml:space="preserve"> будет повторяться.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3. Эгоцентризм: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Дошкольники склонны воспринимать мир с точки зрения себя и своих собственных потребностей.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Они могут винить себя в происходящем и испытывать чувство вины.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Им трудно понять, что другие люди могут испытывать разные чувства и иметь разные точки зрения.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4. Ограниченная словарная база: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Дошкольники могут испытывать трудности с вербализацией своих чувств и переживаний.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 xml:space="preserve">* Им может быть </w:t>
      </w:r>
      <w:proofErr w:type="gramStart"/>
      <w:r w:rsidRPr="004A231E">
        <w:rPr>
          <w:rFonts w:ascii="Times New Roman" w:hAnsi="Times New Roman" w:cs="Times New Roman"/>
          <w:sz w:val="24"/>
          <w:szCs w:val="24"/>
        </w:rPr>
        <w:t>сложно</w:t>
      </w:r>
      <w:proofErr w:type="gramEnd"/>
      <w:r w:rsidRPr="004A231E">
        <w:rPr>
          <w:rFonts w:ascii="Times New Roman" w:hAnsi="Times New Roman" w:cs="Times New Roman"/>
          <w:sz w:val="24"/>
          <w:szCs w:val="24"/>
        </w:rPr>
        <w:t xml:space="preserve"> описать, что именно их беспокоит.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5. Зависимость от взрослых: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Дошкольники сильно зависят от взрослых и нуждаются в их поддержке и защите.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lastRenderedPageBreak/>
        <w:t>* Они могут испытывать страх и тревогу, если чувствуют, что взрослые не могут их защитить.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6. Влияние фантазии: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Дети могут использовать фантазию, чтобы справиться с травмирующим событием.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Они могут создавать воображаемых друзей или ситуации, чтобы чувствовать себя в безопасности.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Однако</w:t>
      </w:r>
      <w:proofErr w:type="gramStart"/>
      <w:r w:rsidRPr="004A23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A231E">
        <w:rPr>
          <w:rFonts w:ascii="Times New Roman" w:hAnsi="Times New Roman" w:cs="Times New Roman"/>
          <w:sz w:val="24"/>
          <w:szCs w:val="24"/>
        </w:rPr>
        <w:t xml:space="preserve"> фантазии могут также усугубить страх и тревогу, если они не соответствуют реальности.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Последствия: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 xml:space="preserve">* Поведенческие проблемы: агрессия, </w:t>
      </w:r>
      <w:proofErr w:type="spellStart"/>
      <w:r w:rsidRPr="004A231E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4A231E">
        <w:rPr>
          <w:rFonts w:ascii="Times New Roman" w:hAnsi="Times New Roman" w:cs="Times New Roman"/>
          <w:sz w:val="24"/>
          <w:szCs w:val="24"/>
        </w:rPr>
        <w:t>, замкнутость, проблемы со сном и питанием.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Эмоциональные проблемы: тревожность, страх, депрессия, чувство вины.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Физические проблемы: головные боли, боли в животе, проблемы с пищеварением.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Обеспечьте безопасность и поддержку: Создайте безопасную и стабильную среду, где ребенок чувствует себя защищенным.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Говорите с ребенком о случившемся: Используйте простые слова и объяснения, соответствующие возрасту ребенка.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Поддерживайте контакт с ребенком: Покажите ребенку, что вы рядом и готовы его поддержать.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Помогите ребенку выразить свои чувства: Дайте ребенку возможность рассказать о своих чувствах, даже если они кажутся вам странными.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Не игнорируйте чувства ребенка: Не пытайтесь заставить ребенка забыть о случившемся или не обращать внимания на его чувства.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* Обратитесь к специалисту: Если вы замечаете, что ребенок испытывает сильный стресс или у него появились поведенческие проблемы, обратитесь к психологу или психотерапевту.</w:t>
      </w:r>
    </w:p>
    <w:p w:rsidR="000F2AAC" w:rsidRPr="004A231E" w:rsidRDefault="000F2AAC" w:rsidP="000F2A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2AAC" w:rsidRPr="004A231E" w:rsidSect="0028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F2AAC"/>
    <w:rsid w:val="000F2AAC"/>
    <w:rsid w:val="00281F60"/>
    <w:rsid w:val="004A231E"/>
    <w:rsid w:val="0077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cadik</cp:lastModifiedBy>
  <cp:revision>4</cp:revision>
  <cp:lastPrinted>2024-09-27T10:27:00Z</cp:lastPrinted>
  <dcterms:created xsi:type="dcterms:W3CDTF">2024-09-25T08:12:00Z</dcterms:created>
  <dcterms:modified xsi:type="dcterms:W3CDTF">2024-09-27T10:27:00Z</dcterms:modified>
</cp:coreProperties>
</file>