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B7507" w:rsidRDefault="004B7507" w:rsidP="004B7507">
      <w:pPr>
        <w:pStyle w:val="c13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Муниципальное бюджетное дошкольное образовательное учреждение Детский сад № 1 </w:t>
      </w:r>
      <w:proofErr w:type="spellStart"/>
      <w:r>
        <w:rPr>
          <w:rStyle w:val="c2"/>
          <w:sz w:val="28"/>
          <w:szCs w:val="28"/>
        </w:rPr>
        <w:t>пгт</w:t>
      </w:r>
      <w:proofErr w:type="spellEnd"/>
      <w:r>
        <w:rPr>
          <w:rStyle w:val="c2"/>
          <w:sz w:val="28"/>
          <w:szCs w:val="28"/>
        </w:rPr>
        <w:t xml:space="preserve"> Кесова Гора</w:t>
      </w:r>
    </w:p>
    <w:p w:rsidR="004B7507" w:rsidRDefault="004B7507" w:rsidP="004B7507">
      <w:pPr>
        <w:pStyle w:val="c13"/>
        <w:shd w:val="clear" w:color="auto" w:fill="FFFFFF"/>
        <w:spacing w:before="0" w:beforeAutospacing="0" w:after="0" w:afterAutospacing="0" w:line="360" w:lineRule="auto"/>
        <w:jc w:val="right"/>
        <w:rPr>
          <w:rStyle w:val="c2"/>
        </w:rPr>
      </w:pPr>
      <w:r>
        <w:rPr>
          <w:rStyle w:val="c2"/>
        </w:rPr>
        <w:t>Подготовил воспитатель: Кольцова Т.С.</w:t>
      </w:r>
    </w:p>
    <w:p w:rsidR="004B7507" w:rsidRDefault="004B7507" w:rsidP="00D84B51">
      <w:pPr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p w:rsidR="006F2564" w:rsidRDefault="00D84B51" w:rsidP="00D84B51">
      <w:pPr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bookmarkStart w:id="0" w:name="_GoBack"/>
      <w:r w:rsidRPr="00D84B51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Паспорт педагогического проекта</w:t>
      </w:r>
      <w:r w:rsidR="004B7507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 xml:space="preserve"> на тему: </w:t>
      </w:r>
      <w:proofErr w:type="gramStart"/>
      <w:r w:rsidR="004B7507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«</w:t>
      </w:r>
      <w:r w:rsidR="004B7507" w:rsidRPr="00DD7651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« Осень</w:t>
      </w:r>
      <w:proofErr w:type="gramEnd"/>
      <w:r w:rsidR="004B7507" w:rsidRPr="00DD7651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 xml:space="preserve"> – прекрасная пора»</w:t>
      </w:r>
      <w:r w:rsidR="004B7507">
        <w:rPr>
          <w:rFonts w:ascii="Times New Roman" w:hAnsi="Times New Roman" w:cs="Times New Roman"/>
          <w:color w:val="1A1A1A" w:themeColor="background1" w:themeShade="1A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D84B51" w:rsidTr="00071EB1">
        <w:tc>
          <w:tcPr>
            <w:tcW w:w="2093" w:type="dxa"/>
          </w:tcPr>
          <w:bookmarkEnd w:id="0"/>
          <w:p w:rsidR="00D84B51" w:rsidRDefault="00D84B51" w:rsidP="00071EB1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Тема проекта</w:t>
            </w:r>
          </w:p>
        </w:tc>
        <w:tc>
          <w:tcPr>
            <w:tcW w:w="7477" w:type="dxa"/>
          </w:tcPr>
          <w:p w:rsidR="00D84B51" w:rsidRPr="00DD7651" w:rsidRDefault="009248CE" w:rsidP="00071EB1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DD7651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« Осень – прекрасная пора»</w:t>
            </w:r>
          </w:p>
        </w:tc>
      </w:tr>
      <w:tr w:rsidR="00D84B51" w:rsidTr="00071EB1">
        <w:tc>
          <w:tcPr>
            <w:tcW w:w="2093" w:type="dxa"/>
          </w:tcPr>
          <w:p w:rsidR="00D84B51" w:rsidRDefault="009248CE" w:rsidP="00071EB1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Вид проекта</w:t>
            </w:r>
          </w:p>
        </w:tc>
        <w:tc>
          <w:tcPr>
            <w:tcW w:w="7477" w:type="dxa"/>
          </w:tcPr>
          <w:p w:rsidR="00D84B51" w:rsidRPr="00DD7651" w:rsidRDefault="009248CE" w:rsidP="00071EB1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DD7651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Творческо - исследовательский</w:t>
            </w:r>
          </w:p>
        </w:tc>
      </w:tr>
      <w:tr w:rsidR="00D84B51" w:rsidTr="00071EB1">
        <w:tc>
          <w:tcPr>
            <w:tcW w:w="2093" w:type="dxa"/>
          </w:tcPr>
          <w:p w:rsidR="00D84B51" w:rsidRDefault="009248CE" w:rsidP="00071EB1">
            <w:pP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Возраст детей</w:t>
            </w:r>
          </w:p>
        </w:tc>
        <w:tc>
          <w:tcPr>
            <w:tcW w:w="7477" w:type="dxa"/>
          </w:tcPr>
          <w:p w:rsidR="00D84B51" w:rsidRPr="00DD7651" w:rsidRDefault="00E212D2" w:rsidP="00071EB1">
            <w:pP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5-6 лет (</w:t>
            </w:r>
            <w:r w:rsidR="009248CE" w:rsidRPr="00DD7651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старшая группа)</w:t>
            </w:r>
          </w:p>
        </w:tc>
      </w:tr>
      <w:tr w:rsidR="00D84B51" w:rsidTr="00071EB1">
        <w:tc>
          <w:tcPr>
            <w:tcW w:w="2093" w:type="dxa"/>
          </w:tcPr>
          <w:p w:rsidR="00D84B51" w:rsidRDefault="009248CE" w:rsidP="0062273E">
            <w:pPr>
              <w:spacing w:line="276" w:lineRule="auto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Актуальность проекта</w:t>
            </w:r>
          </w:p>
        </w:tc>
        <w:tc>
          <w:tcPr>
            <w:tcW w:w="7477" w:type="dxa"/>
          </w:tcPr>
          <w:p w:rsidR="00D84B51" w:rsidRDefault="000B566B" w:rsidP="0062273E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A1A1A" w:themeColor="background1" w:themeShade="1A"/>
                <w:sz w:val="28"/>
                <w:szCs w:val="28"/>
              </w:rPr>
            </w:pPr>
            <w:r>
              <w:rPr>
                <w:color w:val="1A1A1A" w:themeColor="background1" w:themeShade="1A"/>
                <w:sz w:val="28"/>
                <w:szCs w:val="28"/>
              </w:rPr>
              <w:t xml:space="preserve">Во время прогулки мы с детьми рассматривали деревья, которые растут на территории детского сада и я задала вопрос: </w:t>
            </w:r>
            <w:proofErr w:type="gramStart"/>
            <w:r>
              <w:rPr>
                <w:color w:val="1A1A1A" w:themeColor="background1" w:themeShade="1A"/>
                <w:sz w:val="28"/>
                <w:szCs w:val="28"/>
              </w:rPr>
              <w:t>« Какие</w:t>
            </w:r>
            <w:proofErr w:type="gramEnd"/>
            <w:r>
              <w:rPr>
                <w:color w:val="1A1A1A" w:themeColor="background1" w:themeShade="1A"/>
                <w:sz w:val="28"/>
                <w:szCs w:val="28"/>
              </w:rPr>
              <w:t xml:space="preserve"> существуют признаки осени?», на что дети дали следующие ответы:</w:t>
            </w:r>
          </w:p>
          <w:p w:rsidR="00063B6A" w:rsidRDefault="000B566B" w:rsidP="0062273E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A1A1A" w:themeColor="background1" w:themeShade="1A"/>
                <w:sz w:val="28"/>
                <w:szCs w:val="28"/>
              </w:rPr>
            </w:pPr>
            <w:r>
              <w:rPr>
                <w:color w:val="1A1A1A" w:themeColor="background1" w:themeShade="1A"/>
                <w:sz w:val="28"/>
                <w:szCs w:val="28"/>
              </w:rPr>
              <w:t>70% - желтеют и опадают листья с деревьев</w:t>
            </w:r>
            <w:r w:rsidR="00063B6A">
              <w:rPr>
                <w:color w:val="1A1A1A" w:themeColor="background1" w:themeShade="1A"/>
                <w:sz w:val="28"/>
                <w:szCs w:val="28"/>
              </w:rPr>
              <w:t>;</w:t>
            </w:r>
          </w:p>
          <w:p w:rsidR="00063B6A" w:rsidRDefault="00063B6A" w:rsidP="0062273E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A1A1A" w:themeColor="background1" w:themeShade="1A"/>
                <w:sz w:val="28"/>
                <w:szCs w:val="28"/>
              </w:rPr>
            </w:pPr>
            <w:r>
              <w:rPr>
                <w:color w:val="1A1A1A" w:themeColor="background1" w:themeShade="1A"/>
                <w:sz w:val="28"/>
                <w:szCs w:val="28"/>
              </w:rPr>
              <w:t>25% - становиться холодно;</w:t>
            </w:r>
          </w:p>
          <w:p w:rsidR="00063B6A" w:rsidRDefault="00063B6A" w:rsidP="0062273E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A1A1A" w:themeColor="background1" w:themeShade="1A"/>
                <w:sz w:val="28"/>
                <w:szCs w:val="28"/>
              </w:rPr>
            </w:pPr>
            <w:r>
              <w:rPr>
                <w:color w:val="1A1A1A" w:themeColor="background1" w:themeShade="1A"/>
                <w:sz w:val="28"/>
                <w:szCs w:val="28"/>
              </w:rPr>
              <w:t>5% - не смогли дать ответ.</w:t>
            </w:r>
          </w:p>
          <w:p w:rsidR="00063B6A" w:rsidRDefault="00063B6A" w:rsidP="0062273E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A1A1A" w:themeColor="background1" w:themeShade="1A"/>
                <w:sz w:val="28"/>
                <w:szCs w:val="28"/>
              </w:rPr>
            </w:pPr>
            <w:r>
              <w:rPr>
                <w:color w:val="1A1A1A" w:themeColor="background1" w:themeShade="1A"/>
                <w:sz w:val="28"/>
                <w:szCs w:val="28"/>
              </w:rPr>
              <w:t xml:space="preserve">Исходя из полученных </w:t>
            </w:r>
            <w:proofErr w:type="gramStart"/>
            <w:r>
              <w:rPr>
                <w:color w:val="1A1A1A" w:themeColor="background1" w:themeShade="1A"/>
                <w:sz w:val="28"/>
                <w:szCs w:val="28"/>
              </w:rPr>
              <w:t>ответов</w:t>
            </w:r>
            <w:proofErr w:type="gramEnd"/>
            <w:r>
              <w:rPr>
                <w:color w:val="1A1A1A" w:themeColor="background1" w:themeShade="1A"/>
                <w:sz w:val="28"/>
                <w:szCs w:val="28"/>
              </w:rPr>
              <w:t xml:space="preserve"> я сделала вывод о том, что знания детей об осени и ее признаках недостаточно сформированы, по</w:t>
            </w:r>
            <w:r w:rsidR="008E1649">
              <w:rPr>
                <w:color w:val="1A1A1A" w:themeColor="background1" w:themeShade="1A"/>
                <w:sz w:val="28"/>
                <w:szCs w:val="28"/>
              </w:rPr>
              <w:t>э</w:t>
            </w:r>
            <w:r>
              <w:rPr>
                <w:color w:val="1A1A1A" w:themeColor="background1" w:themeShade="1A"/>
                <w:sz w:val="28"/>
                <w:szCs w:val="28"/>
              </w:rPr>
              <w:t>тому данный проект будет актуален в нашей группе.</w:t>
            </w:r>
          </w:p>
          <w:p w:rsidR="00063B6A" w:rsidRPr="000B566B" w:rsidRDefault="00063B6A" w:rsidP="0062273E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1A1A1A" w:themeColor="background1" w:themeShade="1A"/>
                <w:sz w:val="28"/>
                <w:szCs w:val="28"/>
              </w:rPr>
            </w:pPr>
            <w:r>
              <w:rPr>
                <w:color w:val="1A1A1A" w:themeColor="background1" w:themeShade="1A"/>
                <w:sz w:val="28"/>
                <w:szCs w:val="28"/>
              </w:rPr>
              <w:t xml:space="preserve">Интерес детей к данной теме </w:t>
            </w:r>
            <w:r w:rsidR="00B6089E">
              <w:rPr>
                <w:color w:val="1A1A1A" w:themeColor="background1" w:themeShade="1A"/>
                <w:sz w:val="28"/>
                <w:szCs w:val="28"/>
              </w:rPr>
              <w:t>указал мне на мою главную задачу: сформировать и закрепить знания детей о том, какие бывают признаки осени, какие происходят изменения в природе и чем она богата.</w:t>
            </w:r>
          </w:p>
        </w:tc>
      </w:tr>
      <w:tr w:rsidR="00D84B51" w:rsidTr="00071EB1">
        <w:tc>
          <w:tcPr>
            <w:tcW w:w="2093" w:type="dxa"/>
          </w:tcPr>
          <w:p w:rsidR="00D84B51" w:rsidRDefault="00DD7651" w:rsidP="0062273E">
            <w:pPr>
              <w:spacing w:line="276" w:lineRule="auto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Цель проекта</w:t>
            </w:r>
          </w:p>
        </w:tc>
        <w:tc>
          <w:tcPr>
            <w:tcW w:w="7477" w:type="dxa"/>
          </w:tcPr>
          <w:p w:rsidR="00D84B51" w:rsidRPr="00EE5301" w:rsidRDefault="00EE5301" w:rsidP="0062273E">
            <w:pPr>
              <w:spacing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EE5301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Создание осенни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х поделок </w:t>
            </w:r>
            <w:r w:rsidR="00E0495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для мини выставки </w:t>
            </w:r>
            <w:r w:rsidR="003E18F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«Разноцветная осень» </w:t>
            </w:r>
            <w:r w:rsidR="00E0495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 детском сад</w:t>
            </w:r>
            <w:r w:rsidR="003E18F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у</w:t>
            </w:r>
            <w:r w:rsidR="00E0495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, в процессе совместной проектной деятельности детей, родителей и воспитателя.</w:t>
            </w:r>
          </w:p>
        </w:tc>
      </w:tr>
      <w:tr w:rsidR="00D84B51" w:rsidTr="00071EB1">
        <w:tc>
          <w:tcPr>
            <w:tcW w:w="2093" w:type="dxa"/>
          </w:tcPr>
          <w:p w:rsidR="00D84B51" w:rsidRDefault="003C0F16" w:rsidP="0062273E">
            <w:pPr>
              <w:spacing w:line="276" w:lineRule="auto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Проблемный вопрос</w:t>
            </w:r>
          </w:p>
        </w:tc>
        <w:tc>
          <w:tcPr>
            <w:tcW w:w="7477" w:type="dxa"/>
          </w:tcPr>
          <w:p w:rsidR="00D84B51" w:rsidRPr="00B6089E" w:rsidRDefault="00B6089E" w:rsidP="0062273E">
            <w:pPr>
              <w:spacing w:line="276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B6089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«Какие существуют признаки</w:t>
            </w:r>
            <w:r w:rsidR="00E0495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осени</w:t>
            </w:r>
            <w:r w:rsidR="006B25E5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?</w:t>
            </w:r>
            <w:r w:rsidRPr="00B6089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»</w:t>
            </w:r>
          </w:p>
        </w:tc>
      </w:tr>
      <w:tr w:rsidR="00244F2F" w:rsidTr="00244F2F">
        <w:trPr>
          <w:trHeight w:val="3225"/>
        </w:trPr>
        <w:tc>
          <w:tcPr>
            <w:tcW w:w="2093" w:type="dxa"/>
            <w:vMerge w:val="restart"/>
          </w:tcPr>
          <w:p w:rsidR="00244F2F" w:rsidRDefault="00244F2F" w:rsidP="0062273E">
            <w:pPr>
              <w:spacing w:line="276" w:lineRule="auto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Задачи проекта</w:t>
            </w:r>
          </w:p>
        </w:tc>
        <w:tc>
          <w:tcPr>
            <w:tcW w:w="7477" w:type="dxa"/>
          </w:tcPr>
          <w:p w:rsidR="00244F2F" w:rsidRPr="001D3BC8" w:rsidRDefault="00244F2F" w:rsidP="006227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1A1A1A" w:themeColor="background1" w:themeShade="1A"/>
                <w:sz w:val="28"/>
                <w:szCs w:val="28"/>
              </w:rPr>
            </w:pPr>
            <w:r w:rsidRPr="001D3BC8">
              <w:rPr>
                <w:rFonts w:ascii="Times New Roman" w:hAnsi="Times New Roman" w:cs="Times New Roman"/>
                <w:b/>
                <w:i/>
                <w:color w:val="1A1A1A" w:themeColor="background1" w:themeShade="1A"/>
                <w:sz w:val="28"/>
                <w:szCs w:val="28"/>
              </w:rPr>
              <w:t>Задачи для детей:</w:t>
            </w:r>
          </w:p>
          <w:p w:rsidR="00244F2F" w:rsidRPr="008E1649" w:rsidRDefault="00244F2F" w:rsidP="0062273E">
            <w:pPr>
              <w:spacing w:line="276" w:lineRule="auto"/>
              <w:jc w:val="both"/>
              <w:rPr>
                <w:rStyle w:val="c0"/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Познакомиться с произведением Г. </w:t>
            </w:r>
            <w:proofErr w:type="spellStart"/>
            <w:r w:rsidRPr="00840BDC">
              <w:rPr>
                <w:rStyle w:val="c7"/>
                <w:rFonts w:ascii="Times New Roman" w:hAnsi="Times New Roman" w:cs="Times New Roman"/>
                <w:bCs/>
                <w:color w:val="1A1A1A" w:themeColor="background1" w:themeShade="1A"/>
                <w:sz w:val="28"/>
                <w:szCs w:val="28"/>
                <w:shd w:val="clear" w:color="auto" w:fill="FFFFFF"/>
              </w:rPr>
              <w:t>Скребицкого</w:t>
            </w:r>
            <w:proofErr w:type="spellEnd"/>
            <w:r>
              <w:rPr>
                <w:rStyle w:val="c7"/>
                <w:rFonts w:ascii="Times New Roman" w:hAnsi="Times New Roman" w:cs="Times New Roman"/>
                <w:bCs/>
                <w:color w:val="1A1A1A" w:themeColor="background1" w:themeShade="1A"/>
                <w:sz w:val="28"/>
                <w:szCs w:val="28"/>
                <w:shd w:val="clear" w:color="auto" w:fill="FFFFFF"/>
              </w:rPr>
              <w:t xml:space="preserve"> </w:t>
            </w:r>
            <w:r w:rsidRPr="008E1649">
              <w:rPr>
                <w:rStyle w:val="c6"/>
                <w:rFonts w:ascii="Times New Roman" w:hAnsi="Times New Roman" w:cs="Times New Roman"/>
                <w:iCs/>
                <w:color w:val="1A1A1A" w:themeColor="background1" w:themeShade="1A"/>
                <w:sz w:val="28"/>
                <w:szCs w:val="28"/>
                <w:shd w:val="clear" w:color="auto" w:fill="FFFFFF"/>
              </w:rPr>
              <w:t>«</w:t>
            </w:r>
            <w:r w:rsidRPr="008E1649">
              <w:rPr>
                <w:rStyle w:val="c9"/>
                <w:rFonts w:ascii="Times New Roman" w:hAnsi="Times New Roman" w:cs="Times New Roman"/>
                <w:bCs/>
                <w:iCs/>
                <w:color w:val="1A1A1A" w:themeColor="background1" w:themeShade="1A"/>
                <w:sz w:val="28"/>
                <w:szCs w:val="28"/>
                <w:shd w:val="clear" w:color="auto" w:fill="FFFFFF"/>
              </w:rPr>
              <w:t>Осень</w:t>
            </w:r>
            <w:r w:rsidRPr="008E1649">
              <w:rPr>
                <w:rStyle w:val="c6"/>
                <w:rFonts w:ascii="Times New Roman" w:hAnsi="Times New Roman" w:cs="Times New Roman"/>
                <w:iCs/>
                <w:color w:val="1A1A1A" w:themeColor="background1" w:themeShade="1A"/>
                <w:sz w:val="28"/>
                <w:szCs w:val="28"/>
                <w:shd w:val="clear" w:color="auto" w:fill="FFFFFF"/>
              </w:rPr>
              <w:t>»</w:t>
            </w:r>
            <w:r w:rsidRPr="008E1649">
              <w:rPr>
                <w:rStyle w:val="c0"/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shd w:val="clear" w:color="auto" w:fill="FFFFFF"/>
              </w:rPr>
              <w:t>.</w:t>
            </w:r>
          </w:p>
          <w:p w:rsidR="00244F2F" w:rsidRDefault="00244F2F" w:rsidP="0062273E">
            <w:pPr>
              <w:spacing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shd w:val="clear" w:color="auto" w:fill="FFFFFF"/>
              </w:rPr>
            </w:pPr>
            <w:r w:rsidRPr="00837B4C">
              <w:rPr>
                <w:rStyle w:val="c0"/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shd w:val="clear" w:color="auto" w:fill="FFFFFF"/>
              </w:rPr>
              <w:t xml:space="preserve">Просмотреть мультфильм </w:t>
            </w:r>
            <w:r>
              <w:rPr>
                <w:rStyle w:val="c0"/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shd w:val="clear" w:color="auto" w:fill="FFFFFF"/>
              </w:rPr>
              <w:t>Листопадничек</w:t>
            </w:r>
            <w:proofErr w:type="spellEnd"/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shd w:val="clear" w:color="auto" w:fill="FFFFFF"/>
              </w:rPr>
              <w:t>»</w:t>
            </w:r>
            <w:r w:rsidRPr="00837B4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shd w:val="clear" w:color="auto" w:fill="FFFFFF"/>
              </w:rPr>
              <w:t xml:space="preserve"> (по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shd w:val="clear" w:color="auto" w:fill="FFFFFF"/>
              </w:rPr>
              <w:t xml:space="preserve"> сказке И.С. Соколова-Микитова)</w:t>
            </w:r>
          </w:p>
          <w:p w:rsidR="00244F2F" w:rsidRDefault="00244F2F" w:rsidP="0062273E">
            <w:pPr>
              <w:spacing w:line="276" w:lineRule="auto"/>
              <w:jc w:val="both"/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shd w:val="clear" w:color="auto" w:fill="FFFFFF"/>
              </w:rPr>
              <w:t xml:space="preserve">Пройти дидактическую игру </w:t>
            </w:r>
            <w:r w:rsidRPr="00DF0292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«Что в корзинку мы берем?»</w:t>
            </w:r>
          </w:p>
          <w:p w:rsidR="00244F2F" w:rsidRDefault="00244F2F" w:rsidP="0062273E">
            <w:pPr>
              <w:spacing w:line="276" w:lineRule="auto"/>
              <w:jc w:val="both"/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Выполнить аппликацию «Осенний лес»</w:t>
            </w:r>
          </w:p>
          <w:p w:rsidR="00244F2F" w:rsidRDefault="00244F2F" w:rsidP="0062273E">
            <w:pPr>
              <w:spacing w:line="276" w:lineRule="auto"/>
              <w:jc w:val="both"/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Принять участие в сюжетно-ролевой игре «Осенняя ярмарка»</w:t>
            </w:r>
          </w:p>
          <w:p w:rsidR="00244F2F" w:rsidRPr="00837B4C" w:rsidRDefault="00244F2F" w:rsidP="0062273E">
            <w:pPr>
              <w:spacing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Принять участие в создании коллективной осенней поделки «Волшебный зонтик»</w:t>
            </w:r>
          </w:p>
        </w:tc>
      </w:tr>
      <w:tr w:rsidR="00244F2F" w:rsidTr="00244F2F">
        <w:trPr>
          <w:trHeight w:val="2250"/>
        </w:trPr>
        <w:tc>
          <w:tcPr>
            <w:tcW w:w="2093" w:type="dxa"/>
            <w:vMerge/>
          </w:tcPr>
          <w:p w:rsidR="00244F2F" w:rsidRDefault="00244F2F" w:rsidP="0062273E">
            <w:pPr>
              <w:spacing w:line="276" w:lineRule="auto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7477" w:type="dxa"/>
          </w:tcPr>
          <w:p w:rsidR="00244F2F" w:rsidRPr="001D3BC8" w:rsidRDefault="00244F2F" w:rsidP="0062273E">
            <w:pPr>
              <w:spacing w:line="276" w:lineRule="auto"/>
              <w:jc w:val="both"/>
              <w:rPr>
                <w:rStyle w:val="c1"/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1D3BC8">
              <w:rPr>
                <w:rStyle w:val="c1"/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  <w:t>Задачи для родителей:</w:t>
            </w:r>
          </w:p>
          <w:p w:rsidR="00244F2F" w:rsidRDefault="00244F2F" w:rsidP="0062273E">
            <w:pPr>
              <w:spacing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Ознакомиться с планом работы по проекту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«</w:t>
            </w:r>
            <w:r w:rsidRPr="00DD7651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Осень – прекрасная пора»</w:t>
            </w:r>
          </w:p>
          <w:p w:rsidR="00244F2F" w:rsidRDefault="00244F2F" w:rsidP="0062273E">
            <w:pPr>
              <w:spacing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Сделать совместно с ребенком дома осеннюю поделку</w:t>
            </w:r>
          </w:p>
          <w:p w:rsidR="008F0F26" w:rsidRDefault="008F0F26" w:rsidP="008F0F26">
            <w:pPr>
              <w:spacing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Сделать совместно с ребенком дома осеннюю поделку</w:t>
            </w:r>
          </w:p>
          <w:p w:rsidR="00244F2F" w:rsidRDefault="00244F2F" w:rsidP="0062273E">
            <w:pPr>
              <w:spacing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Посетить мини выставку</w:t>
            </w:r>
          </w:p>
          <w:p w:rsidR="00244F2F" w:rsidRDefault="00244F2F" w:rsidP="0062273E">
            <w:pPr>
              <w:spacing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Присутствовать на родительском собрании</w:t>
            </w:r>
          </w:p>
        </w:tc>
      </w:tr>
      <w:tr w:rsidR="00244F2F" w:rsidTr="00071EB1">
        <w:trPr>
          <w:trHeight w:val="4496"/>
        </w:trPr>
        <w:tc>
          <w:tcPr>
            <w:tcW w:w="2093" w:type="dxa"/>
            <w:vMerge/>
          </w:tcPr>
          <w:p w:rsidR="00244F2F" w:rsidRDefault="00244F2F" w:rsidP="0062273E">
            <w:pPr>
              <w:spacing w:line="276" w:lineRule="auto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7477" w:type="dxa"/>
          </w:tcPr>
          <w:p w:rsidR="00244F2F" w:rsidRPr="001D3BC8" w:rsidRDefault="00244F2F" w:rsidP="0062273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1A1A1A" w:themeColor="background1" w:themeShade="1A"/>
                <w:sz w:val="28"/>
                <w:szCs w:val="28"/>
              </w:rPr>
            </w:pPr>
            <w:r w:rsidRPr="001D3BC8">
              <w:rPr>
                <w:rFonts w:ascii="Times New Roman" w:hAnsi="Times New Roman" w:cs="Times New Roman"/>
                <w:b/>
                <w:i/>
                <w:color w:val="1A1A1A" w:themeColor="background1" w:themeShade="1A"/>
                <w:sz w:val="28"/>
                <w:szCs w:val="28"/>
              </w:rPr>
              <w:t>Задачи для воспитателей</w:t>
            </w:r>
            <w:r w:rsidR="001D3BC8">
              <w:rPr>
                <w:rFonts w:ascii="Times New Roman" w:hAnsi="Times New Roman" w:cs="Times New Roman"/>
                <w:b/>
                <w:i/>
                <w:color w:val="1A1A1A" w:themeColor="background1" w:themeShade="1A"/>
                <w:sz w:val="28"/>
                <w:szCs w:val="28"/>
              </w:rPr>
              <w:t>:</w:t>
            </w:r>
          </w:p>
          <w:p w:rsidR="00244F2F" w:rsidRDefault="00244F2F" w:rsidP="0062273E">
            <w:pPr>
              <w:spacing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Провести опрос детей</w:t>
            </w:r>
          </w:p>
          <w:p w:rsidR="00244F2F" w:rsidRDefault="00244F2F" w:rsidP="0062273E">
            <w:pPr>
              <w:spacing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Создать план работы по проекту и разместить его в чате с родителями</w:t>
            </w:r>
          </w:p>
          <w:p w:rsidR="00244F2F" w:rsidRDefault="00244F2F" w:rsidP="0062273E">
            <w:pPr>
              <w:spacing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Провести с детьми беседу на тему: «Чудо осень»</w:t>
            </w:r>
          </w:p>
          <w:p w:rsidR="00244F2F" w:rsidRDefault="00244F2F" w:rsidP="0062273E">
            <w:pPr>
              <w:spacing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Подобрать необходимый видеофрагмент для беседы с детьми</w:t>
            </w:r>
          </w:p>
          <w:p w:rsidR="007A33B4" w:rsidRDefault="007A33B4" w:rsidP="0062273E">
            <w:pPr>
              <w:spacing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Познакомить детей с </w:t>
            </w:r>
            <w:r w:rsidRPr="007A33B4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мультфильмом </w:t>
            </w:r>
            <w:r>
              <w:rPr>
                <w:rStyle w:val="c0"/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shd w:val="clear" w:color="auto" w:fill="FFFFFF"/>
              </w:rPr>
              <w:t>Листопадничек</w:t>
            </w:r>
            <w:proofErr w:type="spellEnd"/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shd w:val="clear" w:color="auto" w:fill="FFFFFF"/>
              </w:rPr>
              <w:t>»</w:t>
            </w:r>
            <w:r w:rsidRPr="00837B4C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shd w:val="clear" w:color="auto" w:fill="FFFFFF"/>
              </w:rPr>
              <w:t xml:space="preserve"> (по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shd w:val="clear" w:color="auto" w:fill="FFFFFF"/>
              </w:rPr>
              <w:t xml:space="preserve"> сказке И.С. Соколова-Микитова)</w:t>
            </w:r>
          </w:p>
          <w:p w:rsidR="00244F2F" w:rsidRPr="008E1649" w:rsidRDefault="00244F2F" w:rsidP="0062273E">
            <w:pPr>
              <w:spacing w:line="276" w:lineRule="auto"/>
              <w:jc w:val="both"/>
              <w:rPr>
                <w:rStyle w:val="c0"/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Познакомиться с произведением Г. </w:t>
            </w:r>
            <w:proofErr w:type="spellStart"/>
            <w:r w:rsidRPr="00840BDC">
              <w:rPr>
                <w:rStyle w:val="c7"/>
                <w:rFonts w:ascii="Times New Roman" w:hAnsi="Times New Roman" w:cs="Times New Roman"/>
                <w:bCs/>
                <w:color w:val="1A1A1A" w:themeColor="background1" w:themeShade="1A"/>
                <w:sz w:val="28"/>
                <w:szCs w:val="28"/>
                <w:shd w:val="clear" w:color="auto" w:fill="FFFFFF"/>
              </w:rPr>
              <w:t>Скребицкого</w:t>
            </w:r>
            <w:proofErr w:type="spellEnd"/>
            <w:r>
              <w:rPr>
                <w:rStyle w:val="c7"/>
                <w:rFonts w:ascii="Times New Roman" w:hAnsi="Times New Roman" w:cs="Times New Roman"/>
                <w:bCs/>
                <w:color w:val="1A1A1A" w:themeColor="background1" w:themeShade="1A"/>
                <w:sz w:val="28"/>
                <w:szCs w:val="28"/>
                <w:shd w:val="clear" w:color="auto" w:fill="FFFFFF"/>
              </w:rPr>
              <w:t xml:space="preserve"> </w:t>
            </w:r>
            <w:r w:rsidRPr="008E1649">
              <w:rPr>
                <w:rStyle w:val="c6"/>
                <w:rFonts w:ascii="Times New Roman" w:hAnsi="Times New Roman" w:cs="Times New Roman"/>
                <w:iCs/>
                <w:color w:val="1A1A1A" w:themeColor="background1" w:themeShade="1A"/>
                <w:sz w:val="28"/>
                <w:szCs w:val="28"/>
                <w:shd w:val="clear" w:color="auto" w:fill="FFFFFF"/>
              </w:rPr>
              <w:t>«</w:t>
            </w:r>
            <w:r w:rsidRPr="008E1649">
              <w:rPr>
                <w:rStyle w:val="c9"/>
                <w:rFonts w:ascii="Times New Roman" w:hAnsi="Times New Roman" w:cs="Times New Roman"/>
                <w:bCs/>
                <w:iCs/>
                <w:color w:val="1A1A1A" w:themeColor="background1" w:themeShade="1A"/>
                <w:sz w:val="28"/>
                <w:szCs w:val="28"/>
                <w:shd w:val="clear" w:color="auto" w:fill="FFFFFF"/>
              </w:rPr>
              <w:t>Осень</w:t>
            </w:r>
            <w:r w:rsidRPr="008E1649">
              <w:rPr>
                <w:rStyle w:val="c6"/>
                <w:rFonts w:ascii="Times New Roman" w:hAnsi="Times New Roman" w:cs="Times New Roman"/>
                <w:iCs/>
                <w:color w:val="1A1A1A" w:themeColor="background1" w:themeShade="1A"/>
                <w:sz w:val="28"/>
                <w:szCs w:val="28"/>
                <w:shd w:val="clear" w:color="auto" w:fill="FFFFFF"/>
              </w:rPr>
              <w:t>»</w:t>
            </w:r>
            <w:r w:rsidRPr="008E1649">
              <w:rPr>
                <w:rStyle w:val="c0"/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shd w:val="clear" w:color="auto" w:fill="FFFFFF"/>
              </w:rPr>
              <w:t>.</w:t>
            </w:r>
          </w:p>
          <w:p w:rsidR="00244F2F" w:rsidRDefault="00244F2F" w:rsidP="0062273E">
            <w:pPr>
              <w:spacing w:line="276" w:lineRule="auto"/>
              <w:jc w:val="both"/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Провести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shd w:val="clear" w:color="auto" w:fill="FFFFFF"/>
              </w:rPr>
              <w:t xml:space="preserve">дидактическую игру </w:t>
            </w:r>
            <w:r w:rsidRPr="00DF0292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«Что в корзинку мы берем?»</w:t>
            </w:r>
          </w:p>
          <w:p w:rsidR="00244F2F" w:rsidRDefault="00244F2F" w:rsidP="0062273E">
            <w:pPr>
              <w:spacing w:line="276" w:lineRule="auto"/>
              <w:jc w:val="both"/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Создать вместе с детьми аппликацию «Осенний лес»</w:t>
            </w:r>
          </w:p>
          <w:p w:rsidR="00244F2F" w:rsidRDefault="00244F2F" w:rsidP="0062273E">
            <w:pPr>
              <w:spacing w:line="276" w:lineRule="auto"/>
              <w:jc w:val="both"/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Организовать </w:t>
            </w:r>
            <w:r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сюжетно-ролевую игру «Осенняя ярмарка»</w:t>
            </w:r>
          </w:p>
          <w:p w:rsidR="00244F2F" w:rsidRDefault="00244F2F" w:rsidP="0062273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Создать мини выставку совместно с детьми и родителями</w:t>
            </w:r>
          </w:p>
          <w:p w:rsidR="00244F2F" w:rsidRPr="00316889" w:rsidRDefault="00244F2F" w:rsidP="0062273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Провести родительское собрание</w:t>
            </w:r>
          </w:p>
          <w:p w:rsidR="00244F2F" w:rsidRDefault="00244F2F" w:rsidP="0062273E">
            <w:pPr>
              <w:spacing w:line="276" w:lineRule="auto"/>
              <w:jc w:val="both"/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84B51" w:rsidTr="00071EB1">
        <w:tc>
          <w:tcPr>
            <w:tcW w:w="2093" w:type="dxa"/>
          </w:tcPr>
          <w:p w:rsidR="00D84B51" w:rsidRDefault="00071EB1" w:rsidP="0062273E">
            <w:pPr>
              <w:spacing w:line="276" w:lineRule="auto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Продукт проекта</w:t>
            </w:r>
          </w:p>
        </w:tc>
        <w:tc>
          <w:tcPr>
            <w:tcW w:w="7477" w:type="dxa"/>
          </w:tcPr>
          <w:p w:rsidR="00D84B51" w:rsidRPr="00DE78F4" w:rsidRDefault="00DE78F4" w:rsidP="0062273E">
            <w:pPr>
              <w:spacing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DE78F4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Мини </w:t>
            </w:r>
            <w:r w:rsidR="00244F2F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- </w:t>
            </w:r>
            <w:r w:rsidR="00D5060D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выставка «Чудо -</w:t>
            </w:r>
            <w:r w:rsidRPr="00DE78F4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осень»</w:t>
            </w:r>
          </w:p>
        </w:tc>
      </w:tr>
      <w:tr w:rsidR="00071EB1" w:rsidTr="00071EB1">
        <w:trPr>
          <w:trHeight w:val="615"/>
        </w:trPr>
        <w:tc>
          <w:tcPr>
            <w:tcW w:w="2093" w:type="dxa"/>
            <w:tcBorders>
              <w:bottom w:val="single" w:sz="4" w:space="0" w:color="auto"/>
            </w:tcBorders>
          </w:tcPr>
          <w:p w:rsidR="00071EB1" w:rsidRDefault="00071EB1" w:rsidP="0062273E">
            <w:pPr>
              <w:spacing w:line="276" w:lineRule="auto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Сроки реализации</w:t>
            </w:r>
          </w:p>
        </w:tc>
        <w:tc>
          <w:tcPr>
            <w:tcW w:w="7477" w:type="dxa"/>
            <w:tcBorders>
              <w:bottom w:val="single" w:sz="4" w:space="0" w:color="auto"/>
            </w:tcBorders>
          </w:tcPr>
          <w:p w:rsidR="00071EB1" w:rsidRPr="00DE3622" w:rsidRDefault="004179E1" w:rsidP="0062273E">
            <w:pPr>
              <w:spacing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23.09-29</w:t>
            </w:r>
            <w:r w:rsidR="00DE3622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.09-Краткосрочный (неделя)</w:t>
            </w:r>
          </w:p>
        </w:tc>
      </w:tr>
      <w:tr w:rsidR="00071EB1" w:rsidTr="00071EB1">
        <w:trPr>
          <w:trHeight w:val="795"/>
        </w:trPr>
        <w:tc>
          <w:tcPr>
            <w:tcW w:w="2093" w:type="dxa"/>
          </w:tcPr>
          <w:p w:rsidR="00071EB1" w:rsidRDefault="00F67FDD" w:rsidP="0062273E">
            <w:pPr>
              <w:spacing w:line="276" w:lineRule="auto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Практическая значимость проекта</w:t>
            </w:r>
          </w:p>
        </w:tc>
        <w:tc>
          <w:tcPr>
            <w:tcW w:w="7477" w:type="dxa"/>
          </w:tcPr>
          <w:p w:rsidR="00071EB1" w:rsidRPr="00DE3622" w:rsidRDefault="00DE3622" w:rsidP="0062273E">
            <w:pPr>
              <w:spacing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DE3622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Данный проект будет находиться в свободном доступе на сайте детского сада. Мне как педагогу он помог получить опыт в организации и проведении проектной деятельности</w:t>
            </w:r>
          </w:p>
        </w:tc>
      </w:tr>
      <w:tr w:rsidR="00071EB1" w:rsidTr="00F67FDD">
        <w:trPr>
          <w:trHeight w:val="471"/>
        </w:trPr>
        <w:tc>
          <w:tcPr>
            <w:tcW w:w="2093" w:type="dxa"/>
          </w:tcPr>
          <w:p w:rsidR="00071EB1" w:rsidRDefault="00F67FDD" w:rsidP="0062273E">
            <w:pPr>
              <w:spacing w:line="276" w:lineRule="auto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Ресурсы</w:t>
            </w:r>
          </w:p>
        </w:tc>
        <w:tc>
          <w:tcPr>
            <w:tcW w:w="7477" w:type="dxa"/>
          </w:tcPr>
          <w:p w:rsidR="00071EB1" w:rsidRDefault="008D69BB" w:rsidP="0062273E">
            <w:pPr>
              <w:spacing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8D69BB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Технические: ноутбук, проектор</w:t>
            </w:r>
          </w:p>
          <w:p w:rsidR="008D69BB" w:rsidRDefault="008D69BB" w:rsidP="0062273E">
            <w:pPr>
              <w:spacing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Материальные: иллюстрации, раздаточный материал,</w:t>
            </w:r>
            <w:r w:rsidR="00CE70E1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природный</w:t>
            </w:r>
          </w:p>
          <w:p w:rsidR="00CE70E1" w:rsidRDefault="00CE70E1" w:rsidP="0062273E">
            <w:pPr>
              <w:spacing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Информационные: пособия, методические материалы</w:t>
            </w:r>
            <w:r w:rsidR="009C5974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, интернет ресурсы</w:t>
            </w:r>
          </w:p>
          <w:p w:rsidR="008D69BB" w:rsidRPr="008D69BB" w:rsidRDefault="009C5974" w:rsidP="0062273E">
            <w:pPr>
              <w:spacing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Человеческие: родители, дети, педагог</w:t>
            </w:r>
          </w:p>
        </w:tc>
      </w:tr>
    </w:tbl>
    <w:p w:rsidR="00D84B51" w:rsidRPr="00C23EBF" w:rsidRDefault="00F67FDD" w:rsidP="00441C65">
      <w:pPr>
        <w:spacing w:before="240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u w:val="single"/>
        </w:rPr>
      </w:pPr>
      <w:r w:rsidRPr="00C23EB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u w:val="single"/>
        </w:rPr>
        <w:t>Подготовительный этап: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34"/>
        <w:gridCol w:w="2335"/>
        <w:gridCol w:w="1984"/>
        <w:gridCol w:w="1985"/>
        <w:gridCol w:w="2232"/>
      </w:tblGrid>
      <w:tr w:rsidR="00A77401" w:rsidTr="0020525A">
        <w:tc>
          <w:tcPr>
            <w:tcW w:w="1034" w:type="dxa"/>
            <w:vAlign w:val="center"/>
          </w:tcPr>
          <w:p w:rsidR="00A77401" w:rsidRDefault="00A77401" w:rsidP="0020525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Дата</w:t>
            </w:r>
          </w:p>
        </w:tc>
        <w:tc>
          <w:tcPr>
            <w:tcW w:w="2335" w:type="dxa"/>
            <w:vAlign w:val="center"/>
          </w:tcPr>
          <w:p w:rsidR="00A77401" w:rsidRDefault="00A77401" w:rsidP="0020525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 xml:space="preserve">Мероприятия, </w:t>
            </w: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lastRenderedPageBreak/>
              <w:t>инициированные воспитателем</w:t>
            </w:r>
          </w:p>
        </w:tc>
        <w:tc>
          <w:tcPr>
            <w:tcW w:w="1984" w:type="dxa"/>
            <w:vAlign w:val="center"/>
          </w:tcPr>
          <w:p w:rsidR="00A77401" w:rsidRDefault="00A77401" w:rsidP="0020525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lastRenderedPageBreak/>
              <w:t>Материально</w:t>
            </w: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lastRenderedPageBreak/>
              <w:t>-техническое и дидактическое обеспечение проекта</w:t>
            </w:r>
          </w:p>
        </w:tc>
        <w:tc>
          <w:tcPr>
            <w:tcW w:w="1985" w:type="dxa"/>
            <w:vAlign w:val="center"/>
          </w:tcPr>
          <w:p w:rsidR="00A77401" w:rsidRDefault="00A77401" w:rsidP="0020525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lastRenderedPageBreak/>
              <w:t>Риски</w:t>
            </w:r>
          </w:p>
        </w:tc>
        <w:tc>
          <w:tcPr>
            <w:tcW w:w="2232" w:type="dxa"/>
            <w:vAlign w:val="center"/>
          </w:tcPr>
          <w:p w:rsidR="00A77401" w:rsidRDefault="00A77401" w:rsidP="0020525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Результаты</w:t>
            </w:r>
          </w:p>
        </w:tc>
      </w:tr>
      <w:tr w:rsidR="00AF7E5D" w:rsidTr="0020525A">
        <w:tc>
          <w:tcPr>
            <w:tcW w:w="1034" w:type="dxa"/>
          </w:tcPr>
          <w:p w:rsidR="00FF0FAD" w:rsidRPr="009C3628" w:rsidRDefault="009C5974" w:rsidP="0062273E">
            <w:pPr>
              <w:spacing w:before="240" w:line="276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9C362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23.09</w:t>
            </w:r>
          </w:p>
        </w:tc>
        <w:tc>
          <w:tcPr>
            <w:tcW w:w="2335" w:type="dxa"/>
          </w:tcPr>
          <w:p w:rsidR="00FF0FAD" w:rsidRPr="009C3628" w:rsidRDefault="009C5974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9C362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Проведение опроса детей</w:t>
            </w:r>
          </w:p>
        </w:tc>
        <w:tc>
          <w:tcPr>
            <w:tcW w:w="1984" w:type="dxa"/>
          </w:tcPr>
          <w:p w:rsidR="00FF0FAD" w:rsidRPr="009C3628" w:rsidRDefault="009C5974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9C362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Ноутбук,</w:t>
            </w:r>
            <w:r w:rsidR="00F41F7E" w:rsidRPr="009C362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иллюстрации</w:t>
            </w:r>
            <w:r w:rsidR="009C3628" w:rsidRPr="009C362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, раздаточный материал</w:t>
            </w:r>
          </w:p>
        </w:tc>
        <w:tc>
          <w:tcPr>
            <w:tcW w:w="1985" w:type="dxa"/>
          </w:tcPr>
          <w:p w:rsidR="00FF0FAD" w:rsidRPr="009C3628" w:rsidRDefault="00F41F7E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9C3628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Отсутствие или недостаток информации</w:t>
            </w:r>
            <w:r w:rsidR="009C3628" w:rsidRPr="009C3628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, некоторые дети могут отсутствовать</w:t>
            </w:r>
          </w:p>
        </w:tc>
        <w:tc>
          <w:tcPr>
            <w:tcW w:w="2232" w:type="dxa"/>
          </w:tcPr>
          <w:p w:rsidR="00FF0FAD" w:rsidRPr="009C3628" w:rsidRDefault="00F41F7E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9C3628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Изучена и выбрана методология организации проекта.</w:t>
            </w:r>
          </w:p>
        </w:tc>
      </w:tr>
      <w:tr w:rsidR="00AF7E5D" w:rsidTr="0020525A">
        <w:tc>
          <w:tcPr>
            <w:tcW w:w="1034" w:type="dxa"/>
          </w:tcPr>
          <w:p w:rsidR="00FF0FAD" w:rsidRPr="009C3628" w:rsidRDefault="004179E1" w:rsidP="0062273E">
            <w:pPr>
              <w:spacing w:before="240" w:line="276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9C362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23.09</w:t>
            </w:r>
          </w:p>
        </w:tc>
        <w:tc>
          <w:tcPr>
            <w:tcW w:w="2335" w:type="dxa"/>
          </w:tcPr>
          <w:p w:rsidR="00FF0FAD" w:rsidRPr="009C3628" w:rsidRDefault="00821AA2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9C362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Составление плана работы по проекту и размещение плана в чат с родителями</w:t>
            </w:r>
          </w:p>
        </w:tc>
        <w:tc>
          <w:tcPr>
            <w:tcW w:w="1984" w:type="dxa"/>
          </w:tcPr>
          <w:p w:rsidR="00FF0FAD" w:rsidRPr="009C3628" w:rsidRDefault="009C3628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Ноутбук, методические пособия</w:t>
            </w:r>
          </w:p>
        </w:tc>
        <w:tc>
          <w:tcPr>
            <w:tcW w:w="1985" w:type="dxa"/>
          </w:tcPr>
          <w:p w:rsidR="00FF0FAD" w:rsidRPr="00AF7E5D" w:rsidRDefault="009C3628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AF7E5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Выход из строя электронного оборудования, некоторые родители могут отказаться от участия в данном проекте</w:t>
            </w:r>
          </w:p>
        </w:tc>
        <w:tc>
          <w:tcPr>
            <w:tcW w:w="2232" w:type="dxa"/>
          </w:tcPr>
          <w:p w:rsidR="00FF0FAD" w:rsidRPr="009C3628" w:rsidRDefault="009C3628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Все участники ознакомлены с планом работы по проекту</w:t>
            </w:r>
          </w:p>
        </w:tc>
      </w:tr>
      <w:tr w:rsidR="00AF7E5D" w:rsidTr="0020525A">
        <w:tc>
          <w:tcPr>
            <w:tcW w:w="1034" w:type="dxa"/>
          </w:tcPr>
          <w:p w:rsidR="00FF0FAD" w:rsidRPr="009C3628" w:rsidRDefault="004179E1" w:rsidP="0062273E">
            <w:pPr>
              <w:spacing w:before="240" w:line="276" w:lineRule="auto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9C3628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23.09</w:t>
            </w:r>
          </w:p>
        </w:tc>
        <w:tc>
          <w:tcPr>
            <w:tcW w:w="2335" w:type="dxa"/>
          </w:tcPr>
          <w:p w:rsidR="00FF0FAD" w:rsidRPr="009C3628" w:rsidRDefault="00821AA2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9C3628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Подготовка материалов необходимого для проекта.</w:t>
            </w:r>
          </w:p>
        </w:tc>
        <w:tc>
          <w:tcPr>
            <w:tcW w:w="1984" w:type="dxa"/>
          </w:tcPr>
          <w:p w:rsidR="00FF0FAD" w:rsidRPr="009C3628" w:rsidRDefault="00AF7E5D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Ноутбук, методические материалы</w:t>
            </w:r>
          </w:p>
        </w:tc>
        <w:tc>
          <w:tcPr>
            <w:tcW w:w="1985" w:type="dxa"/>
          </w:tcPr>
          <w:p w:rsidR="00FF0FAD" w:rsidRPr="009C3628" w:rsidRDefault="00AF7E5D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AF7E5D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Выход из строя электронного оборудования,</w:t>
            </w:r>
          </w:p>
        </w:tc>
        <w:tc>
          <w:tcPr>
            <w:tcW w:w="2232" w:type="dxa"/>
          </w:tcPr>
          <w:p w:rsidR="00FF0FAD" w:rsidRPr="009C3628" w:rsidRDefault="00AF7E5D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Все необходимые материалы были подготовленны</w:t>
            </w:r>
            <w:r w:rsidR="0020525A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е</w:t>
            </w:r>
          </w:p>
        </w:tc>
      </w:tr>
    </w:tbl>
    <w:p w:rsidR="00622B72" w:rsidRPr="00C23EBF" w:rsidRDefault="00622B72" w:rsidP="00441C65">
      <w:pPr>
        <w:spacing w:before="240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u w:val="single"/>
        </w:rPr>
      </w:pPr>
      <w:r w:rsidRPr="00C23EB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u w:val="single"/>
        </w:rPr>
        <w:t>Основной этап:</w:t>
      </w:r>
    </w:p>
    <w:p w:rsidR="00622B72" w:rsidRDefault="00622B72" w:rsidP="00441C65">
      <w:pPr>
        <w:spacing w:before="240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  <w:t>Дорожная карта основного этапа проекта: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4"/>
        <w:gridCol w:w="1427"/>
        <w:gridCol w:w="2340"/>
        <w:gridCol w:w="2471"/>
        <w:gridCol w:w="2328"/>
      </w:tblGrid>
      <w:tr w:rsidR="007904CF" w:rsidTr="0020525A">
        <w:tc>
          <w:tcPr>
            <w:tcW w:w="1914" w:type="dxa"/>
            <w:vAlign w:val="center"/>
          </w:tcPr>
          <w:p w:rsidR="00622B72" w:rsidRDefault="00622B72" w:rsidP="0020525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Дата</w:t>
            </w:r>
          </w:p>
        </w:tc>
        <w:tc>
          <w:tcPr>
            <w:tcW w:w="1914" w:type="dxa"/>
            <w:vAlign w:val="center"/>
          </w:tcPr>
          <w:p w:rsidR="00622B72" w:rsidRDefault="00622B72" w:rsidP="0020525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Место в режиме дня</w:t>
            </w:r>
          </w:p>
        </w:tc>
        <w:tc>
          <w:tcPr>
            <w:tcW w:w="1914" w:type="dxa"/>
            <w:vAlign w:val="center"/>
          </w:tcPr>
          <w:p w:rsidR="00622B72" w:rsidRDefault="00622B72" w:rsidP="0020525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Мероприятия</w:t>
            </w:r>
          </w:p>
        </w:tc>
        <w:tc>
          <w:tcPr>
            <w:tcW w:w="1914" w:type="dxa"/>
            <w:vAlign w:val="center"/>
          </w:tcPr>
          <w:p w:rsidR="00622B72" w:rsidRDefault="00622B72" w:rsidP="0020525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1914" w:type="dxa"/>
            <w:vAlign w:val="center"/>
          </w:tcPr>
          <w:p w:rsidR="00622B72" w:rsidRDefault="00622B72" w:rsidP="0020525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Промежуточные результаты</w:t>
            </w:r>
          </w:p>
        </w:tc>
      </w:tr>
      <w:tr w:rsidR="007904CF" w:rsidRPr="0062273E" w:rsidTr="00622B72">
        <w:tc>
          <w:tcPr>
            <w:tcW w:w="1914" w:type="dxa"/>
          </w:tcPr>
          <w:p w:rsidR="00622B72" w:rsidRPr="0062273E" w:rsidRDefault="004179E1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25.09</w:t>
            </w:r>
          </w:p>
        </w:tc>
        <w:tc>
          <w:tcPr>
            <w:tcW w:w="1914" w:type="dxa"/>
          </w:tcPr>
          <w:p w:rsidR="00622B72" w:rsidRPr="0062273E" w:rsidRDefault="00AF7E5D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Первая </w:t>
            </w:r>
            <w:r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половина дня</w:t>
            </w:r>
          </w:p>
        </w:tc>
        <w:tc>
          <w:tcPr>
            <w:tcW w:w="1914" w:type="dxa"/>
          </w:tcPr>
          <w:p w:rsidR="007A33B4" w:rsidRPr="0062273E" w:rsidRDefault="00AF7E5D" w:rsidP="0062273E">
            <w:pPr>
              <w:spacing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 xml:space="preserve">Совместный просмотр </w:t>
            </w:r>
            <w:r w:rsidR="007A33B4"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 xml:space="preserve">мультфильма </w:t>
            </w:r>
            <w:r w:rsidR="007A33B4" w:rsidRPr="0062273E">
              <w:rPr>
                <w:rStyle w:val="c0"/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7A33B4"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shd w:val="clear" w:color="auto" w:fill="FFFFFF"/>
              </w:rPr>
              <w:t>Листопадничек</w:t>
            </w:r>
            <w:proofErr w:type="spellEnd"/>
            <w:r w:rsidR="007A33B4"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shd w:val="clear" w:color="auto" w:fill="FFFFFF"/>
              </w:rPr>
              <w:t>» (по сказке И.С. Соколова-Микитова)</w:t>
            </w:r>
            <w:r w:rsidR="007904CF"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shd w:val="clear" w:color="auto" w:fill="FFFFFF"/>
              </w:rPr>
              <w:t>, была проведена</w:t>
            </w:r>
            <w:r w:rsidR="007904CF"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с детьми беседа на тему: «Чудо осень»</w:t>
            </w:r>
          </w:p>
          <w:p w:rsidR="00622B72" w:rsidRPr="0062273E" w:rsidRDefault="00622B72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1914" w:type="dxa"/>
          </w:tcPr>
          <w:p w:rsidR="00622B72" w:rsidRPr="0062273E" w:rsidRDefault="007A33B4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Дети, воспитатель</w:t>
            </w:r>
          </w:p>
        </w:tc>
        <w:tc>
          <w:tcPr>
            <w:tcW w:w="1914" w:type="dxa"/>
          </w:tcPr>
          <w:p w:rsidR="00622B72" w:rsidRPr="0062273E" w:rsidRDefault="008A39F2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Дети </w:t>
            </w:r>
            <w:r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 xml:space="preserve">познакомились с признаками осени, </w:t>
            </w:r>
            <w:proofErr w:type="gramStart"/>
            <w:r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узнали</w:t>
            </w:r>
            <w:proofErr w:type="gramEnd"/>
            <w:r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что листья опадаю, звери делают запасы на зиму, меняют цвет шерсти</w:t>
            </w:r>
            <w:r w:rsidR="00054ADF"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. </w:t>
            </w:r>
            <w:proofErr w:type="gramStart"/>
            <w:r w:rsidR="00054ADF"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Узнали</w:t>
            </w:r>
            <w:proofErr w:type="gramEnd"/>
            <w:r w:rsidR="00054ADF"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чем богата осень.</w:t>
            </w:r>
            <w:r w:rsidR="00B61964"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Подготовили часть природного материала для поделки.</w:t>
            </w:r>
          </w:p>
        </w:tc>
      </w:tr>
      <w:tr w:rsidR="007904CF" w:rsidRPr="0062273E" w:rsidTr="00622B72">
        <w:tc>
          <w:tcPr>
            <w:tcW w:w="1914" w:type="dxa"/>
          </w:tcPr>
          <w:p w:rsidR="00622B72" w:rsidRPr="0062273E" w:rsidRDefault="004179E1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26.09</w:t>
            </w:r>
          </w:p>
        </w:tc>
        <w:tc>
          <w:tcPr>
            <w:tcW w:w="1914" w:type="dxa"/>
          </w:tcPr>
          <w:p w:rsidR="00622B72" w:rsidRPr="0062273E" w:rsidRDefault="0089708D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Первая половина дня</w:t>
            </w:r>
          </w:p>
        </w:tc>
        <w:tc>
          <w:tcPr>
            <w:tcW w:w="1914" w:type="dxa"/>
          </w:tcPr>
          <w:p w:rsidR="007904CF" w:rsidRPr="0062273E" w:rsidRDefault="008A39F2" w:rsidP="0062273E">
            <w:pPr>
              <w:spacing w:line="276" w:lineRule="auto"/>
              <w:jc w:val="both"/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Знакомство с произведением Г. </w:t>
            </w:r>
            <w:proofErr w:type="spellStart"/>
            <w:r w:rsidRPr="0062273E">
              <w:rPr>
                <w:rStyle w:val="c7"/>
                <w:rFonts w:ascii="Times New Roman" w:hAnsi="Times New Roman" w:cs="Times New Roman"/>
                <w:bCs/>
                <w:color w:val="1A1A1A" w:themeColor="background1" w:themeShade="1A"/>
                <w:sz w:val="28"/>
                <w:szCs w:val="28"/>
                <w:shd w:val="clear" w:color="auto" w:fill="FFFFFF"/>
              </w:rPr>
              <w:t>Скребицкого</w:t>
            </w:r>
            <w:proofErr w:type="spellEnd"/>
            <w:r w:rsidRPr="0062273E">
              <w:rPr>
                <w:rStyle w:val="c7"/>
                <w:rFonts w:ascii="Times New Roman" w:hAnsi="Times New Roman" w:cs="Times New Roman"/>
                <w:bCs/>
                <w:color w:val="1A1A1A" w:themeColor="background1" w:themeShade="1A"/>
                <w:sz w:val="28"/>
                <w:szCs w:val="28"/>
                <w:shd w:val="clear" w:color="auto" w:fill="FFFFFF"/>
              </w:rPr>
              <w:t xml:space="preserve"> </w:t>
            </w:r>
            <w:r w:rsidRPr="0062273E">
              <w:rPr>
                <w:rStyle w:val="c6"/>
                <w:rFonts w:ascii="Times New Roman" w:hAnsi="Times New Roman" w:cs="Times New Roman"/>
                <w:iCs/>
                <w:color w:val="1A1A1A" w:themeColor="background1" w:themeShade="1A"/>
                <w:sz w:val="28"/>
                <w:szCs w:val="28"/>
                <w:shd w:val="clear" w:color="auto" w:fill="FFFFFF"/>
              </w:rPr>
              <w:t>«</w:t>
            </w:r>
            <w:r w:rsidRPr="0062273E">
              <w:rPr>
                <w:rStyle w:val="c9"/>
                <w:rFonts w:ascii="Times New Roman" w:hAnsi="Times New Roman" w:cs="Times New Roman"/>
                <w:bCs/>
                <w:iCs/>
                <w:color w:val="1A1A1A" w:themeColor="background1" w:themeShade="1A"/>
                <w:sz w:val="28"/>
                <w:szCs w:val="28"/>
                <w:shd w:val="clear" w:color="auto" w:fill="FFFFFF"/>
              </w:rPr>
              <w:t>Осень</w:t>
            </w:r>
            <w:r w:rsidRPr="0062273E">
              <w:rPr>
                <w:rStyle w:val="c6"/>
                <w:rFonts w:ascii="Times New Roman" w:hAnsi="Times New Roman" w:cs="Times New Roman"/>
                <w:iCs/>
                <w:color w:val="1A1A1A" w:themeColor="background1" w:themeShade="1A"/>
                <w:sz w:val="28"/>
                <w:szCs w:val="28"/>
                <w:shd w:val="clear" w:color="auto" w:fill="FFFFFF"/>
              </w:rPr>
              <w:t>»</w:t>
            </w:r>
            <w:r w:rsidR="007904CF" w:rsidRPr="0062273E">
              <w:rPr>
                <w:rStyle w:val="c0"/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shd w:val="clear" w:color="auto" w:fill="FFFFFF"/>
              </w:rPr>
              <w:t>,</w:t>
            </w:r>
            <w:r w:rsidR="007904CF" w:rsidRPr="0062273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была проведена </w:t>
            </w:r>
            <w:r w:rsidR="007904CF"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shd w:val="clear" w:color="auto" w:fill="FFFFFF"/>
              </w:rPr>
              <w:t xml:space="preserve">дидактическая игра </w:t>
            </w:r>
            <w:r w:rsidR="007904CF" w:rsidRPr="0062273E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«Что в корзинку мы берем?»</w:t>
            </w:r>
          </w:p>
          <w:p w:rsidR="008A39F2" w:rsidRPr="0062273E" w:rsidRDefault="008A39F2" w:rsidP="0062273E">
            <w:pPr>
              <w:spacing w:line="276" w:lineRule="auto"/>
              <w:jc w:val="both"/>
              <w:rPr>
                <w:rStyle w:val="c0"/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shd w:val="clear" w:color="auto" w:fill="FFFFFF"/>
              </w:rPr>
            </w:pPr>
          </w:p>
          <w:p w:rsidR="00622B72" w:rsidRPr="0062273E" w:rsidRDefault="00622B72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</w:p>
        </w:tc>
        <w:tc>
          <w:tcPr>
            <w:tcW w:w="1914" w:type="dxa"/>
          </w:tcPr>
          <w:p w:rsidR="00622B72" w:rsidRPr="0062273E" w:rsidRDefault="007904CF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Дети, воспитатель</w:t>
            </w:r>
          </w:p>
        </w:tc>
        <w:tc>
          <w:tcPr>
            <w:tcW w:w="1914" w:type="dxa"/>
          </w:tcPr>
          <w:p w:rsidR="00622B72" w:rsidRPr="0062273E" w:rsidRDefault="00054ADF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Дети познакомились с произведением Г. </w:t>
            </w:r>
            <w:proofErr w:type="spellStart"/>
            <w:r w:rsidRPr="0062273E">
              <w:rPr>
                <w:rStyle w:val="c7"/>
                <w:rFonts w:ascii="Times New Roman" w:hAnsi="Times New Roman" w:cs="Times New Roman"/>
                <w:bCs/>
                <w:color w:val="1A1A1A" w:themeColor="background1" w:themeShade="1A"/>
                <w:sz w:val="28"/>
                <w:szCs w:val="28"/>
                <w:shd w:val="clear" w:color="auto" w:fill="FFFFFF"/>
              </w:rPr>
              <w:t>Скребицкого</w:t>
            </w:r>
            <w:proofErr w:type="spellEnd"/>
            <w:r w:rsidRPr="0062273E">
              <w:rPr>
                <w:rStyle w:val="c7"/>
                <w:rFonts w:ascii="Times New Roman" w:hAnsi="Times New Roman" w:cs="Times New Roman"/>
                <w:bCs/>
                <w:color w:val="1A1A1A" w:themeColor="background1" w:themeShade="1A"/>
                <w:sz w:val="28"/>
                <w:szCs w:val="28"/>
                <w:shd w:val="clear" w:color="auto" w:fill="FFFFFF"/>
              </w:rPr>
              <w:t xml:space="preserve"> </w:t>
            </w:r>
            <w:r w:rsidRPr="0062273E">
              <w:rPr>
                <w:rStyle w:val="c6"/>
                <w:rFonts w:ascii="Times New Roman" w:hAnsi="Times New Roman" w:cs="Times New Roman"/>
                <w:iCs/>
                <w:color w:val="1A1A1A" w:themeColor="background1" w:themeShade="1A"/>
                <w:sz w:val="28"/>
                <w:szCs w:val="28"/>
                <w:shd w:val="clear" w:color="auto" w:fill="FFFFFF"/>
              </w:rPr>
              <w:t>«</w:t>
            </w:r>
            <w:r w:rsidRPr="0062273E">
              <w:rPr>
                <w:rStyle w:val="c9"/>
                <w:rFonts w:ascii="Times New Roman" w:hAnsi="Times New Roman" w:cs="Times New Roman"/>
                <w:bCs/>
                <w:iCs/>
                <w:color w:val="1A1A1A" w:themeColor="background1" w:themeShade="1A"/>
                <w:sz w:val="28"/>
                <w:szCs w:val="28"/>
                <w:shd w:val="clear" w:color="auto" w:fill="FFFFFF"/>
              </w:rPr>
              <w:t>Осень</w:t>
            </w:r>
            <w:r w:rsidRPr="0062273E">
              <w:rPr>
                <w:rStyle w:val="c6"/>
                <w:rFonts w:ascii="Times New Roman" w:hAnsi="Times New Roman" w:cs="Times New Roman"/>
                <w:iCs/>
                <w:color w:val="1A1A1A" w:themeColor="background1" w:themeShade="1A"/>
                <w:sz w:val="28"/>
                <w:szCs w:val="28"/>
                <w:shd w:val="clear" w:color="auto" w:fill="FFFFFF"/>
              </w:rPr>
              <w:t>»</w:t>
            </w:r>
            <w:r w:rsidRPr="0062273E">
              <w:rPr>
                <w:rStyle w:val="c0"/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shd w:val="clear" w:color="auto" w:fill="FFFFFF"/>
              </w:rPr>
              <w:t>, успешно закрепили знания осенних даров</w:t>
            </w:r>
            <w:r w:rsidR="00B61964" w:rsidRPr="0062273E">
              <w:rPr>
                <w:rStyle w:val="c0"/>
                <w:rFonts w:ascii="Times New Roman" w:hAnsi="Times New Roman" w:cs="Times New Roman"/>
                <w:color w:val="1A1A1A" w:themeColor="background1" w:themeShade="1A"/>
                <w:sz w:val="28"/>
                <w:szCs w:val="28"/>
                <w:shd w:val="clear" w:color="auto" w:fill="FFFFFF"/>
              </w:rPr>
              <w:t>. Продолжили подготовку к коллективной поделки.</w:t>
            </w:r>
          </w:p>
        </w:tc>
      </w:tr>
      <w:tr w:rsidR="007904CF" w:rsidRPr="0062273E" w:rsidTr="00622B72">
        <w:tc>
          <w:tcPr>
            <w:tcW w:w="1914" w:type="dxa"/>
          </w:tcPr>
          <w:p w:rsidR="00622B72" w:rsidRPr="0062273E" w:rsidRDefault="004179E1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27.09</w:t>
            </w:r>
          </w:p>
        </w:tc>
        <w:tc>
          <w:tcPr>
            <w:tcW w:w="1914" w:type="dxa"/>
          </w:tcPr>
          <w:p w:rsidR="00622B72" w:rsidRPr="0062273E" w:rsidRDefault="007904CF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Вторая половина дня</w:t>
            </w:r>
          </w:p>
        </w:tc>
        <w:tc>
          <w:tcPr>
            <w:tcW w:w="1914" w:type="dxa"/>
          </w:tcPr>
          <w:p w:rsidR="00622B72" w:rsidRPr="0062273E" w:rsidRDefault="00AC5BDF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Выполнение аппликации «Осенний лес»</w:t>
            </w:r>
          </w:p>
        </w:tc>
        <w:tc>
          <w:tcPr>
            <w:tcW w:w="1914" w:type="dxa"/>
          </w:tcPr>
          <w:p w:rsidR="00622B72" w:rsidRPr="0062273E" w:rsidRDefault="007904CF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Дети, воспитатель</w:t>
            </w:r>
          </w:p>
        </w:tc>
        <w:tc>
          <w:tcPr>
            <w:tcW w:w="1914" w:type="dxa"/>
          </w:tcPr>
          <w:p w:rsidR="00622B72" w:rsidRPr="0062273E" w:rsidRDefault="00AC5BDF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Дети усвоили технику безопасности при работе с ножницами. Вырезали ну</w:t>
            </w:r>
            <w:r w:rsidR="00E30662"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жные детали из цветной бумаги. Клеили клеем. Размещали свои работы на стенд.</w:t>
            </w:r>
          </w:p>
        </w:tc>
      </w:tr>
      <w:tr w:rsidR="007904CF" w:rsidRPr="0062273E" w:rsidTr="00622B72">
        <w:tc>
          <w:tcPr>
            <w:tcW w:w="1914" w:type="dxa"/>
          </w:tcPr>
          <w:p w:rsidR="00622B72" w:rsidRPr="0062273E" w:rsidRDefault="004179E1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lastRenderedPageBreak/>
              <w:t>28.09</w:t>
            </w:r>
          </w:p>
        </w:tc>
        <w:tc>
          <w:tcPr>
            <w:tcW w:w="1914" w:type="dxa"/>
          </w:tcPr>
          <w:p w:rsidR="00622B72" w:rsidRPr="0062273E" w:rsidRDefault="00E30662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Вторая половина дня</w:t>
            </w:r>
          </w:p>
        </w:tc>
        <w:tc>
          <w:tcPr>
            <w:tcW w:w="1914" w:type="dxa"/>
          </w:tcPr>
          <w:p w:rsidR="00622B72" w:rsidRPr="0062273E" w:rsidRDefault="00E30662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Сюжетно-ролевая игра «Осенняя ярмарка»</w:t>
            </w:r>
          </w:p>
        </w:tc>
        <w:tc>
          <w:tcPr>
            <w:tcW w:w="1914" w:type="dxa"/>
          </w:tcPr>
          <w:p w:rsidR="00622B72" w:rsidRPr="0062273E" w:rsidRDefault="007904CF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Дети, воспитатель</w:t>
            </w:r>
          </w:p>
        </w:tc>
        <w:tc>
          <w:tcPr>
            <w:tcW w:w="1914" w:type="dxa"/>
          </w:tcPr>
          <w:p w:rsidR="00622B72" w:rsidRPr="0062273E" w:rsidRDefault="00007A22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Дети познакомились</w:t>
            </w:r>
            <w:r w:rsidR="002E46EA"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с традициями ярмарки и узнали о богатом урожае осени. И сделали коллективную поделку для мини-выставки.</w:t>
            </w:r>
          </w:p>
        </w:tc>
      </w:tr>
    </w:tbl>
    <w:p w:rsidR="00F67FDD" w:rsidRPr="00C23EBF" w:rsidRDefault="00897139" w:rsidP="00C23EBF">
      <w:pPr>
        <w:spacing w:before="240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u w:val="single"/>
        </w:rPr>
      </w:pPr>
      <w:r w:rsidRPr="00C23EBF"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  <w:u w:val="single"/>
        </w:rPr>
        <w:t>Заключительный этап: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8"/>
        <w:gridCol w:w="1890"/>
        <w:gridCol w:w="2185"/>
        <w:gridCol w:w="2033"/>
        <w:gridCol w:w="2314"/>
      </w:tblGrid>
      <w:tr w:rsidR="00897139" w:rsidRPr="0062273E" w:rsidTr="0020525A">
        <w:tc>
          <w:tcPr>
            <w:tcW w:w="1914" w:type="dxa"/>
            <w:vAlign w:val="center"/>
          </w:tcPr>
          <w:p w:rsidR="00897139" w:rsidRPr="0020525A" w:rsidRDefault="00897139" w:rsidP="0020525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20525A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Дата</w:t>
            </w:r>
          </w:p>
        </w:tc>
        <w:tc>
          <w:tcPr>
            <w:tcW w:w="1914" w:type="dxa"/>
            <w:vAlign w:val="center"/>
          </w:tcPr>
          <w:p w:rsidR="00897139" w:rsidRPr="0020525A" w:rsidRDefault="00897139" w:rsidP="0020525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20525A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Итоговое мероприятие</w:t>
            </w:r>
          </w:p>
        </w:tc>
        <w:tc>
          <w:tcPr>
            <w:tcW w:w="1914" w:type="dxa"/>
            <w:vAlign w:val="center"/>
          </w:tcPr>
          <w:p w:rsidR="00897139" w:rsidRPr="0020525A" w:rsidRDefault="00897139" w:rsidP="0020525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20525A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Оценка эффективности реализации проекта</w:t>
            </w:r>
          </w:p>
        </w:tc>
        <w:tc>
          <w:tcPr>
            <w:tcW w:w="1914" w:type="dxa"/>
            <w:vAlign w:val="center"/>
          </w:tcPr>
          <w:p w:rsidR="00897139" w:rsidRPr="0020525A" w:rsidRDefault="00897139" w:rsidP="0020525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20525A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Степень достижения поставленных целей</w:t>
            </w:r>
          </w:p>
        </w:tc>
        <w:tc>
          <w:tcPr>
            <w:tcW w:w="1914" w:type="dxa"/>
            <w:vAlign w:val="center"/>
          </w:tcPr>
          <w:p w:rsidR="00897139" w:rsidRPr="0020525A" w:rsidRDefault="00897139" w:rsidP="0020525A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</w:pPr>
            <w:r w:rsidRPr="0020525A">
              <w:rPr>
                <w:rFonts w:ascii="Times New Roman" w:hAnsi="Times New Roman" w:cs="Times New Roman"/>
                <w:b/>
                <w:color w:val="1A1A1A" w:themeColor="background1" w:themeShade="1A"/>
                <w:sz w:val="28"/>
                <w:szCs w:val="28"/>
              </w:rPr>
              <w:t>Обобщение педагогического опыта</w:t>
            </w:r>
          </w:p>
        </w:tc>
      </w:tr>
      <w:tr w:rsidR="00897139" w:rsidRPr="0062273E" w:rsidTr="00897139">
        <w:tc>
          <w:tcPr>
            <w:tcW w:w="1914" w:type="dxa"/>
          </w:tcPr>
          <w:p w:rsidR="00897139" w:rsidRPr="0062273E" w:rsidRDefault="004179E1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29.09</w:t>
            </w:r>
          </w:p>
        </w:tc>
        <w:tc>
          <w:tcPr>
            <w:tcW w:w="1914" w:type="dxa"/>
          </w:tcPr>
          <w:p w:rsidR="00897139" w:rsidRPr="0062273E" w:rsidRDefault="00C723EB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proofErr w:type="gramStart"/>
            <w:r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Родительское собрание</w:t>
            </w:r>
            <w:proofErr w:type="gramEnd"/>
            <w:r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 xml:space="preserve"> на котором была проведена мини-выставка. На которую были принесены поделки.</w:t>
            </w:r>
          </w:p>
        </w:tc>
        <w:tc>
          <w:tcPr>
            <w:tcW w:w="1914" w:type="dxa"/>
          </w:tcPr>
          <w:p w:rsidR="00897139" w:rsidRPr="0062273E" w:rsidRDefault="00C723EB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90% детей усвоили информацию о признаках осени</w:t>
            </w:r>
            <w:r w:rsidR="00705717"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, о ее богатстве и разнообразии. Дети остались под хорошим впечатлением от проекта, родители оставили хорошие отзывы, методист провел анализ проектной деятельности</w:t>
            </w:r>
          </w:p>
        </w:tc>
        <w:tc>
          <w:tcPr>
            <w:tcW w:w="1914" w:type="dxa"/>
          </w:tcPr>
          <w:p w:rsidR="00897139" w:rsidRPr="0062273E" w:rsidRDefault="00F32F95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62273E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</w:rPr>
              <w:t>в проектную деятельность было вовлечено 75 % родителей и ещё 15% выразили желание участвовать в данном виде деятельности в будущем – итого 90% родителей считают проектную деятельность необходимой.</w:t>
            </w:r>
          </w:p>
        </w:tc>
        <w:tc>
          <w:tcPr>
            <w:tcW w:w="1914" w:type="dxa"/>
          </w:tcPr>
          <w:p w:rsidR="00897139" w:rsidRPr="0062273E" w:rsidRDefault="00F32F95" w:rsidP="0062273E">
            <w:pPr>
              <w:spacing w:before="240" w:line="276" w:lineRule="auto"/>
              <w:jc w:val="both"/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</w:pPr>
            <w:r w:rsidRPr="0062273E">
              <w:rPr>
                <w:rFonts w:ascii="Times New Roman" w:hAnsi="Times New Roman" w:cs="Times New Roman"/>
                <w:color w:val="1A1A1A" w:themeColor="background1" w:themeShade="1A"/>
                <w:sz w:val="28"/>
                <w:szCs w:val="28"/>
              </w:rPr>
              <w:t>Была проведена консультация для других педагогов по организации и проведению проектной деятельности в ДОУ. Также презентация данного проекта была размещена на сайте детского сада.</w:t>
            </w:r>
          </w:p>
        </w:tc>
      </w:tr>
    </w:tbl>
    <w:p w:rsidR="00897139" w:rsidRPr="00D84B51" w:rsidRDefault="00897139" w:rsidP="0062273E">
      <w:pPr>
        <w:spacing w:before="240"/>
        <w:rPr>
          <w:rFonts w:ascii="Times New Roman" w:hAnsi="Times New Roman" w:cs="Times New Roman"/>
          <w:b/>
          <w:color w:val="1A1A1A" w:themeColor="background1" w:themeShade="1A"/>
          <w:sz w:val="28"/>
          <w:szCs w:val="28"/>
        </w:rPr>
      </w:pPr>
    </w:p>
    <w:sectPr w:rsidR="00897139" w:rsidRPr="00D84B51" w:rsidSect="00D84B5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05CD4"/>
    <w:multiLevelType w:val="hybridMultilevel"/>
    <w:tmpl w:val="36024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F7"/>
    <w:rsid w:val="00007A22"/>
    <w:rsid w:val="000115B3"/>
    <w:rsid w:val="00054ADF"/>
    <w:rsid w:val="00063B6A"/>
    <w:rsid w:val="000679F7"/>
    <w:rsid w:val="00071EB1"/>
    <w:rsid w:val="000B566B"/>
    <w:rsid w:val="001D3BC8"/>
    <w:rsid w:val="0020525A"/>
    <w:rsid w:val="00222AC2"/>
    <w:rsid w:val="00244F2F"/>
    <w:rsid w:val="002E46EA"/>
    <w:rsid w:val="00316889"/>
    <w:rsid w:val="003B50FA"/>
    <w:rsid w:val="003C0F16"/>
    <w:rsid w:val="003E18FC"/>
    <w:rsid w:val="004179E1"/>
    <w:rsid w:val="00441C65"/>
    <w:rsid w:val="00487E52"/>
    <w:rsid w:val="004B7507"/>
    <w:rsid w:val="005D73CE"/>
    <w:rsid w:val="0062273E"/>
    <w:rsid w:val="00622B72"/>
    <w:rsid w:val="006B25E5"/>
    <w:rsid w:val="006F2564"/>
    <w:rsid w:val="00705717"/>
    <w:rsid w:val="007904CF"/>
    <w:rsid w:val="007A33B4"/>
    <w:rsid w:val="00821AA2"/>
    <w:rsid w:val="00837B4C"/>
    <w:rsid w:val="00840BDC"/>
    <w:rsid w:val="00891842"/>
    <w:rsid w:val="0089708D"/>
    <w:rsid w:val="00897139"/>
    <w:rsid w:val="008A39F2"/>
    <w:rsid w:val="008D69BB"/>
    <w:rsid w:val="008E1649"/>
    <w:rsid w:val="008F0F26"/>
    <w:rsid w:val="009248CE"/>
    <w:rsid w:val="009C3628"/>
    <w:rsid w:val="009C5974"/>
    <w:rsid w:val="00A77401"/>
    <w:rsid w:val="00AC5BDF"/>
    <w:rsid w:val="00AF7E5D"/>
    <w:rsid w:val="00B6089E"/>
    <w:rsid w:val="00B61964"/>
    <w:rsid w:val="00C23EBF"/>
    <w:rsid w:val="00C723EB"/>
    <w:rsid w:val="00CE70E1"/>
    <w:rsid w:val="00D5060D"/>
    <w:rsid w:val="00D84B51"/>
    <w:rsid w:val="00D86E64"/>
    <w:rsid w:val="00DD7651"/>
    <w:rsid w:val="00DE3622"/>
    <w:rsid w:val="00DE78F4"/>
    <w:rsid w:val="00DF0292"/>
    <w:rsid w:val="00E0495C"/>
    <w:rsid w:val="00E212D2"/>
    <w:rsid w:val="00E30662"/>
    <w:rsid w:val="00E40E48"/>
    <w:rsid w:val="00EE5301"/>
    <w:rsid w:val="00F32F95"/>
    <w:rsid w:val="00F41F7E"/>
    <w:rsid w:val="00F67FDD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,"/>
  <w:listSeparator w:val=";"/>
  <w14:docId w14:val="1FD19AC9"/>
  <w15:docId w15:val="{842F29C1-A7EB-4B9C-9FF5-A6D05EF4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E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D7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40BDC"/>
    <w:pPr>
      <w:ind w:left="720"/>
      <w:contextualSpacing/>
    </w:pPr>
  </w:style>
  <w:style w:type="character" w:customStyle="1" w:styleId="c0">
    <w:name w:val="c0"/>
    <w:basedOn w:val="a0"/>
    <w:rsid w:val="00840BDC"/>
  </w:style>
  <w:style w:type="character" w:customStyle="1" w:styleId="c7">
    <w:name w:val="c7"/>
    <w:basedOn w:val="a0"/>
    <w:rsid w:val="00840BDC"/>
  </w:style>
  <w:style w:type="character" w:customStyle="1" w:styleId="c6">
    <w:name w:val="c6"/>
    <w:basedOn w:val="a0"/>
    <w:rsid w:val="00840BDC"/>
  </w:style>
  <w:style w:type="character" w:customStyle="1" w:styleId="c9">
    <w:name w:val="c9"/>
    <w:basedOn w:val="a0"/>
    <w:rsid w:val="00840BDC"/>
  </w:style>
  <w:style w:type="character" w:customStyle="1" w:styleId="c2">
    <w:name w:val="c2"/>
    <w:basedOn w:val="a0"/>
    <w:rsid w:val="00DF0292"/>
  </w:style>
  <w:style w:type="character" w:customStyle="1" w:styleId="c1">
    <w:name w:val="c1"/>
    <w:basedOn w:val="a0"/>
    <w:rsid w:val="00DF0292"/>
  </w:style>
  <w:style w:type="paragraph" w:customStyle="1" w:styleId="c13">
    <w:name w:val="c13"/>
    <w:basedOn w:val="a"/>
    <w:rsid w:val="004B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5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Anton</cp:lastModifiedBy>
  <cp:revision>12</cp:revision>
  <dcterms:created xsi:type="dcterms:W3CDTF">2024-01-23T18:02:00Z</dcterms:created>
  <dcterms:modified xsi:type="dcterms:W3CDTF">2024-11-11T07:33:00Z</dcterms:modified>
</cp:coreProperties>
</file>