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A8" w:rsidRPr="00402BFD" w:rsidRDefault="00F11AA8" w:rsidP="00F11A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  <w:u w:val="single"/>
        </w:rPr>
        <w:t xml:space="preserve">Дидактические игры на развитие </w:t>
      </w:r>
      <w:r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  <w:u w:val="single"/>
        </w:rPr>
        <w:t>слуховой</w:t>
      </w: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  <w:u w:val="single"/>
        </w:rPr>
        <w:t xml:space="preserve"> памяти</w:t>
      </w:r>
    </w:p>
    <w:p w:rsidR="00F11AA8" w:rsidRPr="00402BFD" w:rsidRDefault="00F11AA8" w:rsidP="00F11A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Цель: тренировать память, улучшить внимание и концентрацию.</w:t>
      </w:r>
    </w:p>
    <w:p w:rsidR="00F11AA8" w:rsidRDefault="00F11AA8" w:rsidP="00F11A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402BFD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Задачи:</w:t>
      </w:r>
    </w:p>
    <w:p w:rsidR="00F11AA8" w:rsidRPr="00F11AA8" w:rsidRDefault="00F11AA8" w:rsidP="00F11A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F11AA8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3. «Ласточка» (слуховая память) - дети  вспоминают и повторяют последовательность событий.</w:t>
      </w:r>
    </w:p>
    <w:p w:rsidR="00F11AA8" w:rsidRPr="00F11AA8" w:rsidRDefault="00F11AA8" w:rsidP="00F11A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F11AA8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4. «Волшебные слова» (слуховая память) – дети вспоминают и называют слова.</w:t>
      </w:r>
    </w:p>
    <w:p w:rsidR="00F11AA8" w:rsidRPr="00F11AA8" w:rsidRDefault="00F11AA8" w:rsidP="00F11A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F11AA8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5. «Кто есть кто?» (слуховая память) – учить имена и лица знаменитых детских писателей.</w:t>
      </w:r>
    </w:p>
    <w:p w:rsidR="00F11AA8" w:rsidRDefault="00F11AA8" w:rsidP="00F11AA8">
      <w:pPr>
        <w:spacing w:line="360" w:lineRule="auto"/>
        <w:ind w:firstLine="708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F11AA8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8. «Я</w:t>
      </w:r>
      <w:proofErr w:type="gramStart"/>
      <w:r w:rsidRPr="00F11AA8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З</w:t>
      </w:r>
      <w:proofErr w:type="gramEnd"/>
      <w:r w:rsidRPr="00F11AA8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наю……» (слуховая память) дети по памяти называют имена, название животных, деревьев, овощей, фруктов, цвет и т.д.</w:t>
      </w:r>
    </w:p>
    <w:p w:rsidR="00F11AA8" w:rsidRPr="00684315" w:rsidRDefault="00F11AA8" w:rsidP="006843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Игры могут быть повторены и усложнены, чтобы улучшить память и концентрацию.</w:t>
      </w:r>
    </w:p>
    <w:p w:rsidR="00F11AA8" w:rsidRPr="00684315" w:rsidRDefault="00684315" w:rsidP="006843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Ход и</w:t>
      </w:r>
      <w:r w:rsidR="00F11AA8"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гры </w:t>
      </w:r>
    </w:p>
    <w:p w:rsidR="00F11AA8" w:rsidRDefault="00684315" w:rsidP="006843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1</w:t>
      </w:r>
      <w:r w:rsidR="00F11AA8"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. «Ласточка»: Воспитатель рассказывает историю о приключении, после спрашивает у детей, что они запомнили из этой истории. Затем спрашивает у детей, какие события из этой истории больше всего понравились.</w:t>
      </w:r>
    </w:p>
    <w:p w:rsidR="00684315" w:rsidRPr="000210E8" w:rsidRDefault="00684315" w:rsidP="00684315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0210E8">
        <w:rPr>
          <w:rFonts w:ascii="Times New Roman" w:hAnsi="Times New Roman" w:cs="Times New Roman"/>
          <w:b/>
          <w:color w:val="000000"/>
          <w:sz w:val="28"/>
          <w:szCs w:val="28"/>
        </w:rPr>
        <w:t>ЛАСТОЧКА.</w:t>
      </w:r>
      <w:r w:rsidRPr="000210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210E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0210E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Чарушин</w:t>
      </w:r>
      <w:proofErr w:type="spellEnd"/>
      <w:r w:rsidRPr="000210E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Ласточка-мама учила птенчика летать. Птенчик был совсем маленький. Он неумело и беспомощно махал слабенькими крылышками.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Не удержавшись в воздухе, птенчик упал на землю и сильно ушибся. Он лежал неподвижно и жалобно пищал.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Ласточка-мама очень встревожилась. Она кружила над птенчиком, громко кричала и не знала, как ему помочь.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lastRenderedPageBreak/>
        <w:t>Птенчика подобрала девочка и положила в деревянную коробочку. А коробочку с птенчиком поставила на дерево.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Ласточка заботилась о своём птенчике. Она ежедневно приносила ему пищу, кормила его.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Птенчик начал быстро поправляться и уже весело щебетал и бодро махал окрепшими крылышками.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Старый рыжий кот захотел съесть птенчика. Он тихонько подкрался, залез на дерево и был уже у самой коробочки.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Но в это время ласточка слетела с ветки и стала смело летать перед самым носом кота.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 xml:space="preserve">Кот бросился за ней, но ласточка проворно увернулась, а кот промахнулся и со всего размаха хлопнулся на землю. Вскоре птенчик совсем </w:t>
      </w:r>
      <w:proofErr w:type="gramStart"/>
      <w:r w:rsidRPr="000210E8">
        <w:rPr>
          <w:color w:val="000000"/>
          <w:sz w:val="28"/>
          <w:szCs w:val="28"/>
        </w:rPr>
        <w:t>выздоровел и ласточка с радостным щебетанием увела</w:t>
      </w:r>
      <w:proofErr w:type="gramEnd"/>
      <w:r w:rsidRPr="000210E8">
        <w:rPr>
          <w:color w:val="000000"/>
          <w:sz w:val="28"/>
          <w:szCs w:val="28"/>
        </w:rPr>
        <w:t xml:space="preserve"> его в родное гнездо под соседней крышей.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rStyle w:val="a5"/>
          <w:color w:val="000000"/>
          <w:sz w:val="28"/>
          <w:szCs w:val="28"/>
        </w:rPr>
        <w:t>1. Ответить на вопросы: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Какое несчастье случилось с птенчиком?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Когда случилось несчастье?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Почему оно случилось?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Кто спас птенчика?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Что задумал рыжий кот?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Как ласточка-мама защитила своего птенчика?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Как она заботилась о своём птенчике?</w:t>
      </w:r>
    </w:p>
    <w:p w:rsidR="00684315" w:rsidRPr="000210E8" w:rsidRDefault="00684315" w:rsidP="0068431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E8">
        <w:rPr>
          <w:color w:val="000000"/>
          <w:sz w:val="28"/>
          <w:szCs w:val="28"/>
        </w:rPr>
        <w:t>Чем закончилась эта история?</w:t>
      </w:r>
    </w:p>
    <w:p w:rsidR="00684315" w:rsidRDefault="00684315" w:rsidP="00684315">
      <w:pPr>
        <w:pStyle w:val="a4"/>
        <w:spacing w:before="0" w:beforeAutospacing="0" w:after="0" w:afterAutospacing="0" w:line="360" w:lineRule="auto"/>
        <w:ind w:left="709" w:firstLine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</w:t>
      </w:r>
      <w:r w:rsidRPr="000210E8">
        <w:rPr>
          <w:rStyle w:val="a5"/>
          <w:color w:val="000000"/>
          <w:sz w:val="28"/>
          <w:szCs w:val="28"/>
        </w:rPr>
        <w:t>Пересказать.</w:t>
      </w:r>
    </w:p>
    <w:p w:rsidR="00684315" w:rsidRDefault="00684315" w:rsidP="00684315">
      <w:pPr>
        <w:pStyle w:val="a4"/>
        <w:spacing w:before="0" w:beforeAutospacing="0" w:after="0" w:afterAutospacing="0" w:line="360" w:lineRule="auto"/>
        <w:rPr>
          <w:rStyle w:val="a5"/>
          <w:color w:val="000000"/>
          <w:sz w:val="28"/>
          <w:szCs w:val="28"/>
        </w:rPr>
      </w:pPr>
    </w:p>
    <w:p w:rsidR="00F11AA8" w:rsidRPr="00684315" w:rsidRDefault="00684315" w:rsidP="006843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2</w:t>
      </w:r>
      <w:r w:rsidR="00F11AA8"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. «Волшебные слова»  Воспитатель: «Однажды Маша решила приготовить медведю кашу. Но как ни старалась, ничего у нее не получалось. Тогда медведь открыл девочке секрет: чтобы каша была вкусной, нужно сказать волшебные слова. Давай поможем Маше. </w:t>
      </w:r>
      <w:proofErr w:type="gramStart"/>
      <w:r w:rsidR="00F11AA8"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Вот такие секретные слова </w:t>
      </w:r>
      <w:r w:rsidR="00F11AA8"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lastRenderedPageBreak/>
        <w:t>нужно запомнить: заяц; гриб; дерево; дом; корова; солнце; книга».</w:t>
      </w:r>
      <w:proofErr w:type="gramEnd"/>
      <w:r w:rsidR="00F11AA8"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 xml:space="preserve"> А теперь вспомни волшебные слова. </w:t>
      </w:r>
    </w:p>
    <w:p w:rsidR="00F11AA8" w:rsidRDefault="00F11AA8" w:rsidP="00684315">
      <w:pPr>
        <w:spacing w:line="360" w:lineRule="auto"/>
        <w:ind w:firstLine="708"/>
        <w:jc w:val="both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684315"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  <w:t>5. «Кто есть кто?» Воспитатель знакомит детей с авторами знаменитых детских произведений. Игра имеет два варианта: 1. Воспитанники по книгам каждого произведения называют автора; 2. Воспитанники узнают по портрету автора и называют его (</w:t>
      </w:r>
      <w:r w:rsidRPr="00684315">
        <w:rPr>
          <w:rStyle w:val="c2"/>
          <w:rFonts w:ascii="Times New Roman" w:hAnsi="Times New Roman" w:cs="Times New Roman"/>
          <w:color w:val="181818" w:themeColor="background1" w:themeShade="1A"/>
          <w:sz w:val="28"/>
          <w:szCs w:val="28"/>
        </w:rPr>
        <w:t>БАРТО АГНИЯ </w:t>
      </w:r>
      <w:r w:rsidRPr="00684315">
        <w:rPr>
          <w:rStyle w:val="c26"/>
          <w:rFonts w:ascii="Times New Roman" w:hAnsi="Times New Roman" w:cs="Times New Roman"/>
          <w:color w:val="181818" w:themeColor="background1" w:themeShade="1A"/>
          <w:sz w:val="28"/>
          <w:szCs w:val="28"/>
        </w:rPr>
        <w:t>ЛЬВОВНА,</w:t>
      </w:r>
      <w:r w:rsidRPr="00684315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 БИАНКИ ВИТАЛИЙ ВАЛЕНТИНОВИЧ, ГАЙДАР АРКАДИЙ ПЕТРОВИЧ, ГАРШИН ВСЕВОЛОД МИХАЙЛОВИЧ, КАТАЕВ ВАЛЕНТИН ПЕТРОВИЧ, КОЗЛОВ СЕРГЕЙ ГРИГОРЬЕВИЧ, КРЫЛОВ ИВАН АНДРЕЕВИЧ, ЛАГЗДЫНЬ ГАЙДА РЕЙНГОЛЬДОВНА,  </w:t>
      </w:r>
      <w:proofErr w:type="gramStart"/>
      <w:r w:rsidRPr="00684315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МАМИН-СИБИРЯК</w:t>
      </w:r>
      <w:proofErr w:type="gramEnd"/>
      <w:r w:rsidRPr="00684315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  ДМИТРИЙ НАРКИСОВИЧ, МАРШАК САМУИЛ ЯКОВЛЕВИЧ).</w:t>
      </w:r>
    </w:p>
    <w:p w:rsidR="00D176A9" w:rsidRPr="00D176A9" w:rsidRDefault="00D176A9" w:rsidP="00D176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«Кто есть кто?»</w:t>
      </w:r>
    </w:p>
    <w:p w:rsidR="00D176A9" w:rsidRPr="00D176A9" w:rsidRDefault="00D176A9" w:rsidP="00D176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Барто</w:t>
      </w:r>
      <w:proofErr w:type="spellEnd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Агния </w:t>
      </w:r>
      <w:r w:rsidRPr="00D17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Львовна</w:t>
      </w:r>
    </w:p>
    <w:p w:rsidR="00D176A9" w:rsidRPr="00D176A9" w:rsidRDefault="00D176A9" w:rsidP="00D176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76A9">
        <w:rPr>
          <w:noProof/>
        </w:rPr>
        <w:drawing>
          <wp:inline distT="0" distB="0" distL="0" distR="0" wp14:anchorId="0ABB3566" wp14:editId="4AFC465F">
            <wp:extent cx="3132000" cy="2081475"/>
            <wp:effectExtent l="0" t="0" r="0" b="0"/>
            <wp:docPr id="2" name="Рисунок 2" descr="https://avatars.mds.yandex.net/i?id=258c5827e673ff2608b2871889b6d89d414b7bc7-52311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58c5827e673ff2608b2871889b6d89d414b7bc7-52311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0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«Веревочка»,</w:t>
      </w:r>
    </w:p>
    <w:p w:rsidR="00D176A9" w:rsidRPr="00D176A9" w:rsidRDefault="00D176A9" w:rsidP="00D176A9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«Я знаю, что надо придумать»,</w:t>
      </w:r>
    </w:p>
    <w:p w:rsidR="00D176A9" w:rsidRPr="00D176A9" w:rsidRDefault="00D176A9" w:rsidP="00D176A9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«Уехали».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Бианки Виталий Валентинович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lastRenderedPageBreak/>
        <w:drawing>
          <wp:inline distT="0" distB="0" distL="0" distR="0" wp14:anchorId="4B248CD1" wp14:editId="543B13C1">
            <wp:extent cx="2257425" cy="3048000"/>
            <wp:effectExtent l="0" t="0" r="9525" b="0"/>
            <wp:docPr id="5" name="Рисунок 5" descr="Изображение с сайта dzen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с сайта dzen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«Чей нос лучше»,</w:t>
      </w:r>
    </w:p>
    <w:p w:rsidR="00D176A9" w:rsidRPr="00D176A9" w:rsidRDefault="00D176A9" w:rsidP="00D176A9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«Как </w:t>
      </w:r>
      <w:proofErr w:type="spellStart"/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муравьишка</w:t>
      </w:r>
      <w:proofErr w:type="spellEnd"/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домой спешил»,</w:t>
      </w:r>
    </w:p>
    <w:p w:rsidR="00D176A9" w:rsidRPr="00D176A9" w:rsidRDefault="00D176A9" w:rsidP="00D176A9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«Синичкин календарь».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Гайдар Аркадий Петрович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drawing>
          <wp:inline distT="0" distB="0" distL="0" distR="0" wp14:anchorId="7971A72E" wp14:editId="18278846">
            <wp:extent cx="2448000" cy="2448000"/>
            <wp:effectExtent l="0" t="0" r="9525" b="9525"/>
            <wp:docPr id="6" name="Рисунок 6" descr="https://avatars.mds.yandex.net/i?id=685834029e13c49fd0c74321b0c94e7cfd9e2abc-115478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85834029e13c49fd0c74321b0c94e7cfd9e2abc-115478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«Чук и Гек» (главы),</w:t>
      </w:r>
    </w:p>
    <w:p w:rsidR="00D176A9" w:rsidRPr="00D176A9" w:rsidRDefault="00D176A9" w:rsidP="00D176A9">
      <w:pPr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«Голубая чашка».</w:t>
      </w:r>
    </w:p>
    <w:p w:rsidR="00D176A9" w:rsidRPr="00D176A9" w:rsidRDefault="00D176A9" w:rsidP="00D176A9">
      <w:pPr>
        <w:spacing w:before="30" w:after="30" w:line="240" w:lineRule="auto"/>
        <w:ind w:left="720"/>
        <w:rPr>
          <w:rFonts w:ascii="Calibri" w:eastAsia="Times New Roman" w:hAnsi="Calibri" w:cs="Arial"/>
          <w:color w:val="000000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Гаршин Всеволод Михайлович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lastRenderedPageBreak/>
        <w:drawing>
          <wp:inline distT="0" distB="0" distL="0" distR="0" wp14:anchorId="3FA3A2F2" wp14:editId="03AEFCA1">
            <wp:extent cx="2276475" cy="3048000"/>
            <wp:effectExtent l="0" t="0" r="9525" b="0"/>
            <wp:docPr id="7" name="Рисунок 7" descr="https://avatars.mds.yandex.net/i?id=cc45ef6bc7518995e75f74c3fcf1552dd12f7d1b-102993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cc45ef6bc7518995e75f74c3fcf1552dd12f7d1b-102993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«Сказка о жабе и розе»,</w:t>
      </w:r>
    </w:p>
    <w:p w:rsidR="00D176A9" w:rsidRPr="00D176A9" w:rsidRDefault="00D176A9" w:rsidP="00D176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en-US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«Лягушка-путешественница».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Катаев Валентин Петрович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drawing>
          <wp:inline distT="0" distB="0" distL="0" distR="0" wp14:anchorId="6B1E5060" wp14:editId="04FE734E">
            <wp:extent cx="2052000" cy="2770631"/>
            <wp:effectExtent l="0" t="0" r="5715" b="0"/>
            <wp:docPr id="8" name="Рисунок 8" descr="https://avatars.mds.yandex.net/i?id=7b4d04bad1e8c6ec19139de320c31e83f4f4dd47-100901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7b4d04bad1e8c6ec19139de320c31e83f4f4dd47-100901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7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«Цветик-</w:t>
      </w:r>
      <w:proofErr w:type="spellStart"/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D176A9" w:rsidRPr="00D176A9" w:rsidRDefault="00D176A9" w:rsidP="00D176A9">
      <w:pPr>
        <w:numPr>
          <w:ilvl w:val="0"/>
          <w:numId w:val="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«Дудочка и кувшинчик».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Козлов Сергей Григорьевич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lastRenderedPageBreak/>
        <w:drawing>
          <wp:inline distT="0" distB="0" distL="0" distR="0" wp14:anchorId="309A378D" wp14:editId="2751E940">
            <wp:extent cx="4048125" cy="3048000"/>
            <wp:effectExtent l="0" t="0" r="9525" b="0"/>
            <wp:docPr id="9" name="Рисунок 9" descr="https://avatars.mds.yandex.net/i?id=c8ee9dfd047b6d5dd0b3ee4bc59f214ee2c8ca11-108078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c8ee9dfd047b6d5dd0b3ee4bc59f214ee2c8ca11-108078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Трям</w:t>
      </w:r>
      <w:proofErr w:type="spellEnd"/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! Здравствуйте!»,</w:t>
      </w:r>
    </w:p>
    <w:p w:rsidR="00D176A9" w:rsidRPr="00D176A9" w:rsidRDefault="00D176A9" w:rsidP="00D176A9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«Я на солнышке лежу».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Крылов Иван Андреевич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drawing>
          <wp:inline distT="0" distB="0" distL="0" distR="0" wp14:anchorId="0C6E0B9A" wp14:editId="74BFD421">
            <wp:extent cx="3456000" cy="2441328"/>
            <wp:effectExtent l="0" t="0" r="0" b="0"/>
            <wp:docPr id="17" name="Рисунок 17" descr="https://avatars.mds.yandex.net/i?id=52e7d5c7588c3f7e6eef21e9b759b95740ad0dcc-104909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52e7d5c7588c3f7e6eef21e9b759b95740ad0dcc-104909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44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«Ворона и лисица»,</w:t>
      </w:r>
    </w:p>
    <w:p w:rsidR="00D176A9" w:rsidRPr="00D176A9" w:rsidRDefault="00D176A9" w:rsidP="00D176A9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«Мартышка и очки».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proofErr w:type="spellStart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Лагздынь</w:t>
      </w:r>
      <w:proofErr w:type="spellEnd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Гайда</w:t>
      </w:r>
      <w:proofErr w:type="spellEnd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Рейнгольдовна</w:t>
      </w:r>
      <w:proofErr w:type="spellEnd"/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lastRenderedPageBreak/>
        <w:drawing>
          <wp:inline distT="0" distB="0" distL="0" distR="0" wp14:anchorId="7E39F73C" wp14:editId="10CEC5BD">
            <wp:extent cx="2448000" cy="2494776"/>
            <wp:effectExtent l="0" t="0" r="0" b="1270"/>
            <wp:docPr id="18" name="Рисунок 18" descr="https://avatars.mds.yandex.net/i?id=49519d0f803dfc22b80ddfffaed859ecf7864c07-112542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i?id=49519d0f803dfc22b80ddfffaed859ecf7864c07-112542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249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«В мамин день»,</w:t>
      </w:r>
    </w:p>
    <w:p w:rsidR="00D176A9" w:rsidRPr="00D176A9" w:rsidRDefault="00D176A9" w:rsidP="00D176A9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«Деревянные матрешки»,</w:t>
      </w:r>
    </w:p>
    <w:p w:rsidR="00D176A9" w:rsidRPr="00D176A9" w:rsidRDefault="00D176A9" w:rsidP="00D176A9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«Ёлка»,</w:t>
      </w:r>
    </w:p>
    <w:p w:rsidR="00D176A9" w:rsidRPr="00D176A9" w:rsidRDefault="00D176A9" w:rsidP="00D176A9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«Земляника».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proofErr w:type="gramStart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Мамин-Сибиряк</w:t>
      </w:r>
      <w:proofErr w:type="gramEnd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Дмитрий </w:t>
      </w:r>
      <w:proofErr w:type="spellStart"/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Наркисович</w:t>
      </w:r>
      <w:proofErr w:type="spellEnd"/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drawing>
          <wp:inline distT="0" distB="0" distL="0" distR="0" wp14:anchorId="6784B0C2" wp14:editId="687DFF28">
            <wp:extent cx="1872000" cy="2445066"/>
            <wp:effectExtent l="0" t="0" r="0" b="0"/>
            <wp:docPr id="19" name="Рисунок 19" descr="https://avatars.mds.yandex.net/i?id=53149a57df97e656034d7e86908e3851558bcc31-114238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i?id=53149a57df97e656034d7e86908e3851558bcc31-114238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244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«Сказка про Комара Комаровича — Длинный Нос и про Мохнатого Мишу—Короткий Хвост»;</w:t>
      </w:r>
      <w:proofErr w:type="gramEnd"/>
    </w:p>
    <w:p w:rsidR="00D176A9" w:rsidRPr="00D176A9" w:rsidRDefault="00D176A9" w:rsidP="00D176A9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«Серая шейка».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Маршак Самуил Яковлевич </w:t>
      </w:r>
    </w:p>
    <w:p w:rsidR="00D176A9" w:rsidRPr="00D176A9" w:rsidRDefault="00D176A9" w:rsidP="00D176A9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D176A9">
        <w:rPr>
          <w:noProof/>
        </w:rPr>
        <w:lastRenderedPageBreak/>
        <w:drawing>
          <wp:inline distT="0" distB="0" distL="0" distR="0" wp14:anchorId="44B284F6" wp14:editId="0FA3ACA2">
            <wp:extent cx="2886075" cy="3048000"/>
            <wp:effectExtent l="0" t="0" r="0" b="0"/>
            <wp:docPr id="20" name="Рисунок 20" descr="https://avatars.mds.yandex.net/i?id=01c2296a1973d476166686ae81c7134fafd24f02-1010572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01c2296a1973d476166686ae81c7134fafd24f02-1010572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A9" w:rsidRPr="00D176A9" w:rsidRDefault="00D176A9" w:rsidP="00D176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«Кошкин дом» (отрывки),</w:t>
      </w:r>
    </w:p>
    <w:p w:rsidR="00D176A9" w:rsidRPr="00D176A9" w:rsidRDefault="00D176A9" w:rsidP="00D176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«Вот какой рассеянный»,</w:t>
      </w:r>
      <w:bookmarkStart w:id="0" w:name="_GoBack"/>
      <w:bookmarkEnd w:id="0"/>
    </w:p>
    <w:p w:rsidR="00D176A9" w:rsidRPr="00D176A9" w:rsidRDefault="00D176A9" w:rsidP="00D176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«Пудель»,</w:t>
      </w:r>
    </w:p>
    <w:p w:rsidR="00D176A9" w:rsidRPr="00D176A9" w:rsidRDefault="00D176A9" w:rsidP="00D176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«Детки в клетке»,</w:t>
      </w:r>
    </w:p>
    <w:p w:rsidR="00D176A9" w:rsidRPr="00D176A9" w:rsidRDefault="00D176A9" w:rsidP="00D176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6A9">
        <w:rPr>
          <w:rFonts w:ascii="Times New Roman" w:eastAsia="Times New Roman" w:hAnsi="Times New Roman" w:cs="Times New Roman"/>
          <w:color w:val="000000"/>
          <w:sz w:val="28"/>
          <w:szCs w:val="28"/>
        </w:rPr>
        <w:t>«Бременские музыканты», из сказок братьев Гримм, нем., пер. А. Введенского, под ред. С. Маршака.</w:t>
      </w:r>
    </w:p>
    <w:p w:rsidR="00D176A9" w:rsidRPr="00684315" w:rsidRDefault="00D176A9" w:rsidP="00684315">
      <w:pPr>
        <w:spacing w:line="360" w:lineRule="auto"/>
        <w:ind w:firstLine="708"/>
        <w:jc w:val="both"/>
        <w:rPr>
          <w:rFonts w:ascii="Times New Roman" w:hAnsi="Times New Roman" w:cs="Times New Roman"/>
          <w:color w:val="181818" w:themeColor="background1" w:themeShade="1A"/>
          <w:sz w:val="28"/>
          <w:szCs w:val="28"/>
          <w:shd w:val="clear" w:color="auto" w:fill="FFFFFF"/>
        </w:rPr>
      </w:pPr>
    </w:p>
    <w:p w:rsidR="00F11AA8" w:rsidRPr="00684315" w:rsidRDefault="00F11AA8" w:rsidP="00684315">
      <w:pPr>
        <w:pStyle w:val="richfactdown-paragraph"/>
        <w:spacing w:before="0" w:beforeAutospacing="0" w:after="200" w:afterAutospacing="0" w:line="360" w:lineRule="auto"/>
        <w:ind w:firstLine="708"/>
        <w:rPr>
          <w:color w:val="181818" w:themeColor="background1" w:themeShade="1A"/>
          <w:sz w:val="28"/>
          <w:szCs w:val="28"/>
        </w:rPr>
      </w:pPr>
      <w:r w:rsidRPr="00684315">
        <w:rPr>
          <w:color w:val="181818" w:themeColor="background1" w:themeShade="1A"/>
          <w:sz w:val="28"/>
          <w:szCs w:val="28"/>
        </w:rPr>
        <w:t>8. « Я знаю….»  Воспитатель предлагает детям поиграть в старинную игру с мячом. Игрок берёт мяч, ударяет его о землю и ловит. Перед первым ударом произносит слова: «Я знаю пять имён». Во время удара игрок должен произнести имя и счёт, поймать мяч, опять ударить — произнести другое имя и счёт, ударить и так далее. Если игрок забыл, не знает или не может долго вспомнить следующее имя, если повторил имя — игра останавливается и мяч передаётся другому участнику. Вместо имён можно перечислять клички животных, названия цветов, породы животных, палитру цветов, овощей и фруктов и так далее. Мяч можно не ударять о землю, а подбрасывать вверх и ловить. Задание называть во время броска.</w:t>
      </w:r>
    </w:p>
    <w:p w:rsidR="00F11AA8" w:rsidRPr="00F11AA8" w:rsidRDefault="00F11AA8" w:rsidP="00F11AA8">
      <w:pPr>
        <w:spacing w:line="360" w:lineRule="auto"/>
        <w:ind w:firstLine="708"/>
        <w:rPr>
          <w:rFonts w:ascii="Calibri" w:eastAsia="Times New Roman" w:hAnsi="Calibri" w:cs="Times New Roman"/>
          <w:color w:val="181818" w:themeColor="background1" w:themeShade="1A"/>
        </w:rPr>
      </w:pPr>
    </w:p>
    <w:p w:rsidR="00F11AA8" w:rsidRPr="00402BFD" w:rsidRDefault="00F11AA8" w:rsidP="00F11A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 w:themeColor="background1" w:themeShade="1A"/>
          <w:sz w:val="28"/>
          <w:szCs w:val="28"/>
        </w:rPr>
      </w:pPr>
    </w:p>
    <w:p w:rsidR="006F2564" w:rsidRDefault="006F2564"/>
    <w:sectPr w:rsidR="006F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310"/>
    <w:multiLevelType w:val="multilevel"/>
    <w:tmpl w:val="1AE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41C82"/>
    <w:multiLevelType w:val="multilevel"/>
    <w:tmpl w:val="BC64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5D63"/>
    <w:multiLevelType w:val="multilevel"/>
    <w:tmpl w:val="C23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126B9"/>
    <w:multiLevelType w:val="multilevel"/>
    <w:tmpl w:val="78C4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A30C3"/>
    <w:multiLevelType w:val="multilevel"/>
    <w:tmpl w:val="EC84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36FC6"/>
    <w:multiLevelType w:val="multilevel"/>
    <w:tmpl w:val="BE88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105DE"/>
    <w:multiLevelType w:val="hybridMultilevel"/>
    <w:tmpl w:val="9D4872C0"/>
    <w:lvl w:ilvl="0" w:tplc="4A82E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D0E4B"/>
    <w:multiLevelType w:val="multilevel"/>
    <w:tmpl w:val="ED08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F1391"/>
    <w:multiLevelType w:val="multilevel"/>
    <w:tmpl w:val="8E4E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705F3E"/>
    <w:multiLevelType w:val="multilevel"/>
    <w:tmpl w:val="12A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25"/>
    <w:rsid w:val="00684315"/>
    <w:rsid w:val="006F2564"/>
    <w:rsid w:val="00942D25"/>
    <w:rsid w:val="00D176A9"/>
    <w:rsid w:val="00E40E48"/>
    <w:rsid w:val="00F1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11AA8"/>
  </w:style>
  <w:style w:type="character" w:customStyle="1" w:styleId="c26">
    <w:name w:val="c26"/>
    <w:basedOn w:val="a0"/>
    <w:rsid w:val="00F11AA8"/>
  </w:style>
  <w:style w:type="paragraph" w:customStyle="1" w:styleId="richfactdown-paragraph">
    <w:name w:val="richfactdown-paragraph"/>
    <w:basedOn w:val="a"/>
    <w:rsid w:val="00F1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843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4315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843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6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11AA8"/>
  </w:style>
  <w:style w:type="character" w:customStyle="1" w:styleId="c26">
    <w:name w:val="c26"/>
    <w:basedOn w:val="a0"/>
    <w:rsid w:val="00F11AA8"/>
  </w:style>
  <w:style w:type="paragraph" w:customStyle="1" w:styleId="richfactdown-paragraph">
    <w:name w:val="richfactdown-paragraph"/>
    <w:basedOn w:val="a"/>
    <w:rsid w:val="00F1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843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4315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843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6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2024-06-17T09:18:00Z</dcterms:created>
  <dcterms:modified xsi:type="dcterms:W3CDTF">2024-06-17T09:29:00Z</dcterms:modified>
</cp:coreProperties>
</file>