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889F8" w14:textId="77777777" w:rsidR="002A09CB" w:rsidRPr="008662D8" w:rsidRDefault="008662D8">
      <w:pPr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8662D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Родительское собрание на тему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</w:t>
      </w:r>
      <w:proofErr w:type="gramEnd"/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Путешествие в страну Сенсорику»</w:t>
      </w:r>
    </w:p>
    <w:p w14:paraId="54B2C0DA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Форма проведения: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игровой практикум.</w:t>
      </w:r>
    </w:p>
    <w:p w14:paraId="763FC341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Дата: </w:t>
      </w:r>
      <w:proofErr w:type="gramStart"/>
      <w:r w:rsidRPr="008662D8">
        <w:rPr>
          <w:rFonts w:ascii="Times New Roman" w:hAnsi="Times New Roman"/>
          <w:sz w:val="28"/>
          <w:szCs w:val="28"/>
          <w:lang w:val="ru-RU"/>
        </w:rPr>
        <w:t xml:space="preserve">[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15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.12.2025] </w:t>
      </w:r>
    </w:p>
    <w:p w14:paraId="3468641D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Время: [17:00] </w:t>
      </w:r>
    </w:p>
    <w:p w14:paraId="7B0043CA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Место: [МБДОУ Детский сад №1] </w:t>
      </w:r>
    </w:p>
    <w:p w14:paraId="21376441" w14:textId="77777777" w:rsidR="002A09CB" w:rsidRPr="008662D8" w:rsidRDefault="008662D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662D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Цель собрания: </w:t>
      </w:r>
      <w:r w:rsidRPr="008662D8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родителей с важностью сенсорного развития для детей младшего возраста, продемонстрировать практические методы и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приёмы</w:t>
      </w:r>
      <w:r w:rsidRPr="008662D8">
        <w:rPr>
          <w:rFonts w:ascii="Times New Roman" w:hAnsi="Times New Roman" w:cs="Times New Roman"/>
          <w:sz w:val="28"/>
          <w:szCs w:val="28"/>
          <w:lang w:val="ru-RU"/>
        </w:rPr>
        <w:t xml:space="preserve"> развития сенсорных способностей в домашних условиях. </w:t>
      </w:r>
    </w:p>
    <w:p w14:paraId="68179FC8" w14:textId="77777777" w:rsidR="002A09CB" w:rsidRPr="008662D8" w:rsidRDefault="008662D8">
      <w:pPr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Задачи:</w:t>
      </w:r>
    </w:p>
    <w:p w14:paraId="61AE28CD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продемонстрировать дидактические игры для развития восприятия цвета, формы, величины предметов;</w:t>
      </w:r>
    </w:p>
    <w:p w14:paraId="5B7A0EFF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активизировать педагогический опыт родителей;</w:t>
      </w:r>
    </w:p>
    <w:p w14:paraId="36FA73BC" w14:textId="77777777" w:rsidR="002A09CB" w:rsidRPr="008662D8" w:rsidRDefault="008662D8">
      <w:pPr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укрепить сотрудничество семьи и детского сада.</w:t>
      </w:r>
    </w:p>
    <w:p w14:paraId="64318114" w14:textId="77777777" w:rsidR="002A09CB" w:rsidRPr="008662D8" w:rsidRDefault="008662D8">
      <w:pPr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Подготовка материалов:</w:t>
      </w:r>
    </w:p>
    <w:p w14:paraId="3D927CD2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изготовить пособия и дидактические игры по сенсорному развитию;</w:t>
      </w:r>
    </w:p>
    <w:p w14:paraId="350D5E47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подобрать и оформить рекомендации для родителей;</w:t>
      </w:r>
    </w:p>
    <w:p w14:paraId="4D07C3AF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подготовить «</w:t>
      </w:r>
      <w:r>
        <w:rPr>
          <w:rFonts w:ascii="Times New Roman" w:hAnsi="Times New Roman"/>
          <w:sz w:val="28"/>
          <w:szCs w:val="28"/>
          <w:lang w:val="ru-RU"/>
        </w:rPr>
        <w:t>мешочек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ощущений» с предметами для тактильного распознавания;</w:t>
      </w:r>
    </w:p>
    <w:p w14:paraId="06F5B880" w14:textId="77777777" w:rsidR="002A09CB" w:rsidRPr="00C821F9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C821F9">
        <w:rPr>
          <w:rFonts w:ascii="Times New Roman" w:hAnsi="Times New Roman"/>
          <w:sz w:val="28"/>
          <w:szCs w:val="28"/>
          <w:lang w:val="ru-RU"/>
        </w:rPr>
        <w:t>оформить наглядную информацию (слайды, «Вот как мы играем»).</w:t>
      </w:r>
    </w:p>
    <w:p w14:paraId="52D4F366" w14:textId="77777777" w:rsidR="002A09CB" w:rsidRPr="008662D8" w:rsidRDefault="008662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Ход собрания</w:t>
      </w:r>
    </w:p>
    <w:p w14:paraId="144ED425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Добрый </w:t>
      </w:r>
      <w:r>
        <w:rPr>
          <w:rFonts w:ascii="Times New Roman" w:hAnsi="Times New Roman"/>
          <w:sz w:val="28"/>
          <w:szCs w:val="28"/>
          <w:lang w:val="ru-RU"/>
        </w:rPr>
        <w:t>вечер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, уважаемые родители! Мы рады встрече с вами. Чтобы детство наших детей было счастливым, главное место </w:t>
      </w:r>
      <w:proofErr w:type="gramStart"/>
      <w:r w:rsidRPr="008662D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662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662D8">
        <w:rPr>
          <w:rFonts w:ascii="Times New Roman" w:hAnsi="Times New Roman"/>
          <w:sz w:val="28"/>
          <w:szCs w:val="28"/>
          <w:lang w:val="ru-RU"/>
        </w:rPr>
        <w:t>их</w:t>
      </w:r>
      <w:proofErr w:type="gramEnd"/>
      <w:r w:rsidRPr="008662D8">
        <w:rPr>
          <w:rFonts w:ascii="Times New Roman" w:hAnsi="Times New Roman"/>
          <w:sz w:val="28"/>
          <w:szCs w:val="28"/>
          <w:lang w:val="ru-RU"/>
        </w:rPr>
        <w:t xml:space="preserve"> жизни должна занимать игра. Играя, ребёнок учится и познаёт мир. Сегодня мы поговорим о сенсорных дидактических играх — тех, что помогают малышам осваивать цвета, формы, размеры предметов. Наша встреча пройдёт в форме игры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3A45874" w14:textId="77777777" w:rsidR="002A09CB" w:rsidRDefault="008662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8662D8">
        <w:rPr>
          <w:rFonts w:ascii="Times New Roman" w:hAnsi="Times New Roman"/>
          <w:sz w:val="28"/>
          <w:szCs w:val="28"/>
          <w:lang w:val="ru-RU"/>
        </w:rPr>
        <w:t>Путешествия в страну Сенсорику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14:paraId="472C4957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Сенсорика – это основа познания мира. Это система ощущений, которые получает ребёнок через свои органы чувств: зрение, слух, осязание, обоняние, вкус. </w:t>
      </w:r>
    </w:p>
    <w:p w14:paraId="33F3B8F7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младшем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возрасте дети активно исследуют мир, опираясь на свои ощущения. Сенсорное развитие влияет </w:t>
      </w:r>
      <w:proofErr w:type="gramStart"/>
      <w:r w:rsidRPr="008662D8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8662D8">
        <w:rPr>
          <w:rFonts w:ascii="Times New Roman" w:hAnsi="Times New Roman"/>
          <w:sz w:val="28"/>
          <w:szCs w:val="28"/>
          <w:lang w:val="ru-RU"/>
        </w:rPr>
        <w:t xml:space="preserve">: Формирование представлений об окружающем мире: Какого цвета цветок, какой формы мячик, какой звук издаёт птичка? </w:t>
      </w:r>
    </w:p>
    <w:p w14:paraId="3CE1699A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Развитие речи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: Чем богаче сенсорный опыт ребёнка, тем больше слов он сможет использовать для описания своих ощущений.     </w:t>
      </w: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Развитие мелкой моторики:</w:t>
      </w: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8662D8">
        <w:rPr>
          <w:rFonts w:ascii="Times New Roman" w:hAnsi="Times New Roman"/>
          <w:sz w:val="28"/>
          <w:szCs w:val="28"/>
          <w:lang w:val="ru-RU"/>
        </w:rPr>
        <w:t>Многие сенсорные игры направлены на развитие ловкости пальчиков, что важно для письма и других навыков в будущем.</w:t>
      </w:r>
    </w:p>
    <w:p w14:paraId="4EDADD55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lastRenderedPageBreak/>
        <w:t>Эмоциональное развитие</w:t>
      </w:r>
      <w:r w:rsidRPr="008662D8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Приятные тактильные ощущения, интересные звуки и запахи способствуют формированию положительных эмоций. </w:t>
      </w:r>
    </w:p>
    <w:p w14:paraId="694B50F0" w14:textId="77777777" w:rsidR="002A09CB" w:rsidRPr="008662D8" w:rsidRDefault="002A09CB">
      <w:pPr>
        <w:rPr>
          <w:rFonts w:ascii="Times New Roman" w:hAnsi="Times New Roman"/>
          <w:sz w:val="28"/>
          <w:szCs w:val="28"/>
          <w:lang w:val="ru-RU"/>
        </w:rPr>
      </w:pPr>
    </w:p>
    <w:p w14:paraId="52C4A4CE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2. Основная часть: игротека «Путешествие в страну Сенсорику</w:t>
      </w:r>
      <w:r w:rsidRPr="008662D8">
        <w:rPr>
          <w:rFonts w:ascii="Times New Roman" w:hAnsi="Times New Roman"/>
          <w:sz w:val="28"/>
          <w:szCs w:val="28"/>
          <w:lang w:val="ru-RU"/>
        </w:rPr>
        <w:t>»</w:t>
      </w:r>
    </w:p>
    <w:p w14:paraId="5752C522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Мешочек </w:t>
      </w: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ощущений». 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3–4 родителя на ощупь определяют предметы в </w:t>
      </w:r>
      <w:r>
        <w:rPr>
          <w:rFonts w:ascii="Times New Roman" w:hAnsi="Times New Roman"/>
          <w:sz w:val="28"/>
          <w:szCs w:val="28"/>
          <w:lang w:val="ru-RU"/>
        </w:rPr>
        <w:t>мешочке</w:t>
      </w:r>
      <w:r w:rsidRPr="008662D8">
        <w:rPr>
          <w:rFonts w:ascii="Times New Roman" w:hAnsi="Times New Roman"/>
          <w:sz w:val="28"/>
          <w:szCs w:val="28"/>
          <w:lang w:val="ru-RU"/>
        </w:rPr>
        <w:t>, обсуждают, как подобные игры развивают тактильное восприятие у детей.</w:t>
      </w:r>
    </w:p>
    <w:p w14:paraId="4C88086C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«Цветные человечки».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Родители пробуют </w:t>
      </w:r>
      <w:r>
        <w:rPr>
          <w:rFonts w:ascii="Times New Roman" w:hAnsi="Times New Roman"/>
          <w:sz w:val="28"/>
          <w:szCs w:val="28"/>
          <w:lang w:val="ru-RU"/>
        </w:rPr>
        <w:t>по</w:t>
      </w:r>
      <w:r w:rsidRPr="008662D8">
        <w:rPr>
          <w:rFonts w:ascii="Times New Roman" w:hAnsi="Times New Roman"/>
          <w:sz w:val="28"/>
          <w:szCs w:val="28"/>
          <w:lang w:val="ru-RU"/>
        </w:rPr>
        <w:t>игр</w:t>
      </w:r>
      <w:r>
        <w:rPr>
          <w:rFonts w:ascii="Times New Roman" w:hAnsi="Times New Roman"/>
          <w:sz w:val="28"/>
          <w:szCs w:val="28"/>
          <w:lang w:val="ru-RU"/>
        </w:rPr>
        <w:t>ать,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сортировать предметы по цветам (2–4 цвета), обсуждают, как адаптировать её для дома.</w:t>
      </w:r>
    </w:p>
    <w:p w14:paraId="3893B3A4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«Геометрические фигуры»</w:t>
      </w:r>
      <w:r w:rsidRPr="008662D8">
        <w:rPr>
          <w:rFonts w:ascii="Times New Roman" w:hAnsi="Times New Roman"/>
          <w:sz w:val="28"/>
          <w:szCs w:val="28"/>
          <w:lang w:val="ru-RU"/>
        </w:rPr>
        <w:t>. Знакомство с играми на различение форм (круг, квадрат, треугольник). Родители выполняют задания, затем обсуждают, как вовлечь ребёнка.</w:t>
      </w:r>
    </w:p>
    <w:p w14:paraId="2F88F0DA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«Тактильные мешочки»</w:t>
      </w:r>
      <w:r w:rsidRPr="008662D8">
        <w:rPr>
          <w:rFonts w:ascii="Times New Roman" w:hAnsi="Times New Roman"/>
          <w:sz w:val="28"/>
          <w:szCs w:val="28"/>
          <w:lang w:val="ru-RU"/>
        </w:rPr>
        <w:t>. Наполните небольшие мешочки разными материалами (рис, горох, вата, камешки). Пусть ребёнок на ощупь угадывает содержимое.</w:t>
      </w:r>
    </w:p>
    <w:p w14:paraId="1E5B1FCF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«Сортировка по цвету».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Используйте пуговицы, крышки, шарики. Начните с 2 цветов, постепенно усложняйте.</w:t>
      </w:r>
    </w:p>
    <w:p w14:paraId="09B76B2B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«Фигуры из пластилина».</w:t>
      </w:r>
      <w:r w:rsidRPr="008662D8">
        <w:rPr>
          <w:rFonts w:ascii="Times New Roman" w:hAnsi="Times New Roman"/>
          <w:sz w:val="28"/>
          <w:szCs w:val="28"/>
          <w:lang w:val="ru-RU"/>
        </w:rPr>
        <w:t xml:space="preserve"> Лепите круги, квадраты, треугольники, обсуждайте их форму.</w:t>
      </w:r>
    </w:p>
    <w:p w14:paraId="45EEC21D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«Рисование пальчиками». </w:t>
      </w:r>
      <w:r w:rsidRPr="008662D8">
        <w:rPr>
          <w:rFonts w:ascii="Times New Roman" w:hAnsi="Times New Roman"/>
          <w:sz w:val="28"/>
          <w:szCs w:val="28"/>
          <w:lang w:val="ru-RU"/>
        </w:rPr>
        <w:t>Используйте безопасные краски для создания отпечатков рук, ног, пальцев.</w:t>
      </w:r>
    </w:p>
    <w:p w14:paraId="6989E9F0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3. Заключительный этап </w:t>
      </w:r>
    </w:p>
    <w:p w14:paraId="707AE094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Подведение итогов:</w:t>
      </w:r>
    </w:p>
    <w:p w14:paraId="124BE413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8662D8">
        <w:rPr>
          <w:rFonts w:ascii="Times New Roman" w:hAnsi="Times New Roman"/>
          <w:sz w:val="28"/>
          <w:szCs w:val="28"/>
          <w:lang w:val="ru-RU"/>
        </w:rPr>
        <w:t>бсуждение, чем полезна встреча;</w:t>
      </w:r>
    </w:p>
    <w:p w14:paraId="1553F264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8662D8">
        <w:rPr>
          <w:rFonts w:ascii="Times New Roman" w:hAnsi="Times New Roman"/>
          <w:sz w:val="28"/>
          <w:szCs w:val="28"/>
          <w:lang w:val="ru-RU"/>
        </w:rPr>
        <w:t>тветы на вопросы родителей;</w:t>
      </w:r>
    </w:p>
    <w:p w14:paraId="2BCD5841" w14:textId="77777777" w:rsidR="002A09CB" w:rsidRPr="008662D8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>Провести конкурс на лучшую самодельную дидактическую игру (итоги через месяц).</w:t>
      </w:r>
    </w:p>
    <w:p w14:paraId="0564D722" w14:textId="77777777" w:rsidR="002A09CB" w:rsidRDefault="008662D8">
      <w:pPr>
        <w:rPr>
          <w:rFonts w:ascii="Times New Roman" w:hAnsi="Times New Roman"/>
          <w:sz w:val="28"/>
          <w:szCs w:val="28"/>
          <w:lang w:val="ru-RU"/>
        </w:rPr>
      </w:pPr>
      <w:r w:rsidRPr="008662D8">
        <w:rPr>
          <w:rFonts w:ascii="Times New Roman" w:hAnsi="Times New Roman"/>
          <w:sz w:val="28"/>
          <w:szCs w:val="28"/>
          <w:lang w:val="ru-RU"/>
        </w:rPr>
        <w:t xml:space="preserve">Завершение: благодарность родителям, </w:t>
      </w:r>
      <w:r>
        <w:rPr>
          <w:rFonts w:ascii="Times New Roman" w:hAnsi="Times New Roman"/>
          <w:sz w:val="28"/>
          <w:szCs w:val="28"/>
          <w:lang w:val="ru-RU"/>
        </w:rPr>
        <w:t>другие вопросы.</w:t>
      </w:r>
    </w:p>
    <w:p w14:paraId="4AF05085" w14:textId="77777777" w:rsidR="002A09CB" w:rsidRDefault="002A09CB">
      <w:pPr>
        <w:rPr>
          <w:rFonts w:ascii="Times New Roman" w:hAnsi="Times New Roman"/>
          <w:sz w:val="28"/>
          <w:szCs w:val="28"/>
          <w:lang w:val="ru-RU"/>
        </w:rPr>
      </w:pPr>
    </w:p>
    <w:p w14:paraId="07536CB4" w14:textId="77777777" w:rsidR="00C821F9" w:rsidRDefault="00C821F9">
      <w:pPr>
        <w:rPr>
          <w:rFonts w:ascii="Times New Roman" w:hAnsi="Times New Roman"/>
          <w:sz w:val="28"/>
          <w:szCs w:val="28"/>
          <w:lang w:val="ru-RU"/>
        </w:rPr>
      </w:pPr>
    </w:p>
    <w:p w14:paraId="267DEC8A" w14:textId="32B88DD2" w:rsidR="00C821F9" w:rsidRPr="008662D8" w:rsidRDefault="00C821F9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D2591DF" wp14:editId="2DA1ED7F">
            <wp:extent cx="5274310" cy="52743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2_19-44-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C7782F" w14:textId="77777777" w:rsidR="002A09CB" w:rsidRPr="008662D8" w:rsidRDefault="002A09C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A09CB" w:rsidRPr="008662D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CB"/>
    <w:rsid w:val="002A09CB"/>
    <w:rsid w:val="008662D8"/>
    <w:rsid w:val="00C821F9"/>
    <w:rsid w:val="30F30010"/>
    <w:rsid w:val="4124042C"/>
    <w:rsid w:val="7A4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2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821F9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2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821F9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Геращенко</cp:lastModifiedBy>
  <cp:revision>4</cp:revision>
  <dcterms:created xsi:type="dcterms:W3CDTF">2025-12-22T16:47:00Z</dcterms:created>
  <dcterms:modified xsi:type="dcterms:W3CDTF">2025-12-22T16:48:00Z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B40032BF3B1D4CD68F0F573180A1E7E8_12</vt:lpwstr>
  </property>
</Properties>
</file>